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BB50" w14:textId="0152CED4" w:rsidR="00280F91" w:rsidRPr="00E374D9" w:rsidRDefault="005F4FBB" w:rsidP="008C1D46">
      <w:pPr>
        <w:pStyle w:val="MainHdg"/>
        <w:jc w:val="left"/>
        <w:rPr>
          <w:rFonts w:ascii="Arial" w:hAnsi="Arial" w:cs="Arial"/>
          <w:color w:val="FF0000"/>
          <w:spacing w:val="0"/>
          <w:sz w:val="20"/>
          <w:highlight w:val="yellow"/>
        </w:rPr>
      </w:pPr>
      <w:r w:rsidRPr="00E374D9">
        <w:rPr>
          <w:rFonts w:ascii="Arial" w:hAnsi="Arial" w:cs="Arial"/>
          <w:b w:val="0"/>
          <w:spacing w:val="0"/>
          <w:sz w:val="20"/>
        </w:rPr>
        <w:t>SECTION</w:t>
      </w:r>
      <w:r w:rsidR="00A56E78" w:rsidRPr="00E374D9">
        <w:rPr>
          <w:rFonts w:ascii="Arial" w:hAnsi="Arial" w:cs="Arial"/>
          <w:b w:val="0"/>
          <w:spacing w:val="0"/>
          <w:sz w:val="20"/>
        </w:rPr>
        <w:t xml:space="preserve"> </w:t>
      </w:r>
      <w:r w:rsidR="00BF0013" w:rsidRPr="00E374D9">
        <w:rPr>
          <w:rFonts w:ascii="Arial" w:hAnsi="Arial" w:cs="Arial"/>
          <w:b w:val="0"/>
          <w:spacing w:val="0"/>
          <w:sz w:val="20"/>
        </w:rPr>
        <w:t>23</w:t>
      </w:r>
      <w:r w:rsidR="007E02C0" w:rsidRPr="00E374D9">
        <w:rPr>
          <w:rFonts w:ascii="Arial" w:hAnsi="Arial" w:cs="Arial"/>
          <w:b w:val="0"/>
          <w:spacing w:val="0"/>
          <w:sz w:val="20"/>
        </w:rPr>
        <w:t>3714</w:t>
      </w:r>
      <w:r w:rsidR="003C3EB1" w:rsidRPr="00E374D9">
        <w:rPr>
          <w:rFonts w:ascii="Arial" w:hAnsi="Arial" w:cs="Arial"/>
          <w:b w:val="0"/>
          <w:spacing w:val="0"/>
          <w:sz w:val="20"/>
        </w:rPr>
        <w:t xml:space="preserve"> </w:t>
      </w:r>
      <w:r w:rsidR="007E02C0" w:rsidRPr="00E374D9">
        <w:rPr>
          <w:rFonts w:ascii="Arial" w:hAnsi="Arial" w:cs="Arial"/>
          <w:b w:val="0"/>
          <w:spacing w:val="0"/>
          <w:sz w:val="20"/>
        </w:rPr>
        <w:t>–</w:t>
      </w:r>
      <w:r w:rsidR="003C3EB1" w:rsidRPr="00E374D9">
        <w:rPr>
          <w:rFonts w:ascii="Arial" w:hAnsi="Arial" w:cs="Arial"/>
          <w:b w:val="0"/>
          <w:spacing w:val="0"/>
          <w:sz w:val="20"/>
        </w:rPr>
        <w:t xml:space="preserve"> </w:t>
      </w:r>
      <w:r w:rsidR="00A56E78" w:rsidRPr="00E374D9">
        <w:rPr>
          <w:rFonts w:ascii="Arial" w:hAnsi="Arial" w:cs="Arial"/>
          <w:b w:val="0"/>
          <w:spacing w:val="0"/>
          <w:sz w:val="20"/>
        </w:rPr>
        <w:t>INT</w:t>
      </w:r>
      <w:r w:rsidR="008C1D46" w:rsidRPr="00E374D9">
        <w:rPr>
          <w:rFonts w:ascii="Arial" w:hAnsi="Arial" w:cs="Arial"/>
          <w:b w:val="0"/>
          <w:spacing w:val="0"/>
          <w:sz w:val="20"/>
        </w:rPr>
        <w:t>EGRATED</w:t>
      </w:r>
      <w:r w:rsidR="00414E8B">
        <w:rPr>
          <w:rFonts w:ascii="Arial" w:hAnsi="Arial" w:cs="Arial"/>
          <w:b w:val="0"/>
          <w:spacing w:val="0"/>
          <w:sz w:val="20"/>
        </w:rPr>
        <w:t xml:space="preserve"> O.R.</w:t>
      </w:r>
      <w:r w:rsidR="008C1D46" w:rsidRPr="00E374D9">
        <w:rPr>
          <w:rFonts w:ascii="Arial" w:hAnsi="Arial" w:cs="Arial"/>
          <w:b w:val="0"/>
          <w:spacing w:val="0"/>
          <w:sz w:val="20"/>
        </w:rPr>
        <w:t xml:space="preserve"> </w:t>
      </w:r>
      <w:r w:rsidR="00414E8B">
        <w:rPr>
          <w:rFonts w:ascii="Arial" w:hAnsi="Arial" w:cs="Arial"/>
          <w:b w:val="0"/>
          <w:spacing w:val="0"/>
          <w:sz w:val="20"/>
        </w:rPr>
        <w:t xml:space="preserve">HEPA-FILTERED </w:t>
      </w:r>
      <w:r w:rsidR="00E374D9">
        <w:rPr>
          <w:rFonts w:ascii="Arial" w:hAnsi="Arial" w:cs="Arial"/>
          <w:b w:val="0"/>
          <w:spacing w:val="0"/>
          <w:sz w:val="20"/>
        </w:rPr>
        <w:t>PLENUM SYSTEM</w:t>
      </w:r>
      <w:r w:rsidR="001035BC" w:rsidRPr="00E374D9">
        <w:rPr>
          <w:rFonts w:ascii="Arial" w:hAnsi="Arial" w:cs="Arial"/>
          <w:b w:val="0"/>
          <w:spacing w:val="0"/>
          <w:sz w:val="20"/>
        </w:rPr>
        <w:t xml:space="preserve"> </w:t>
      </w:r>
    </w:p>
    <w:p w14:paraId="4B78A768" w14:textId="77777777" w:rsidR="00182719" w:rsidRPr="00E374D9" w:rsidRDefault="00182719" w:rsidP="008C1D46">
      <w:pPr>
        <w:pStyle w:val="MainHdg"/>
        <w:jc w:val="left"/>
        <w:rPr>
          <w:rFonts w:ascii="Arial" w:hAnsi="Arial" w:cs="Arial"/>
          <w:b w:val="0"/>
          <w:spacing w:val="0"/>
          <w:sz w:val="20"/>
        </w:rPr>
      </w:pPr>
    </w:p>
    <w:p w14:paraId="6EBB1539" w14:textId="77777777" w:rsidR="00224B4D" w:rsidRPr="00E374D9" w:rsidRDefault="00A4440C" w:rsidP="00224B4D">
      <w:pPr>
        <w:pStyle w:val="StyleHeading110pt"/>
        <w:spacing w:before="120"/>
        <w:rPr>
          <w:rFonts w:cs="Arial"/>
          <w:b w:val="0"/>
        </w:rPr>
      </w:pPr>
      <w:r w:rsidRPr="00E374D9">
        <w:rPr>
          <w:rFonts w:cs="Arial"/>
          <w:b w:val="0"/>
        </w:rPr>
        <w:t>GENERAL</w:t>
      </w:r>
    </w:p>
    <w:p w14:paraId="1A2A20BF" w14:textId="1E347559" w:rsidR="00224B4D" w:rsidRPr="00E374D9" w:rsidRDefault="00D03D46" w:rsidP="003E2867">
      <w:pPr>
        <w:pStyle w:val="StyleHeading210pt"/>
      </w:pPr>
      <w:r w:rsidRPr="00E374D9">
        <w:t>1.1</w:t>
      </w:r>
      <w:r w:rsidRPr="00E374D9">
        <w:tab/>
      </w:r>
      <w:r w:rsidR="00224B4D" w:rsidRPr="00E374D9">
        <w:t xml:space="preserve">SUMMARY </w:t>
      </w:r>
    </w:p>
    <w:p w14:paraId="5D370EBC" w14:textId="356498F7" w:rsidR="00224B4D" w:rsidRPr="00E374D9" w:rsidRDefault="00224B4D" w:rsidP="008F55DE">
      <w:pPr>
        <w:pStyle w:val="body1"/>
        <w:numPr>
          <w:ilvl w:val="0"/>
          <w:numId w:val="11"/>
        </w:numPr>
        <w:spacing w:before="120" w:after="240"/>
        <w:ind w:left="1440" w:hanging="720"/>
        <w:rPr>
          <w:rFonts w:ascii="Arial" w:hAnsi="Arial" w:cs="Arial"/>
          <w:sz w:val="20"/>
        </w:rPr>
      </w:pPr>
      <w:r w:rsidRPr="00E374D9">
        <w:rPr>
          <w:rFonts w:ascii="Arial" w:hAnsi="Arial" w:cs="Arial"/>
          <w:sz w:val="20"/>
        </w:rPr>
        <w:t xml:space="preserve">Section includes integrated laminar ceiling </w:t>
      </w:r>
      <w:r w:rsidR="00E374D9">
        <w:rPr>
          <w:rFonts w:ascii="Arial" w:hAnsi="Arial" w:cs="Arial"/>
          <w:sz w:val="20"/>
        </w:rPr>
        <w:t xml:space="preserve">plenum </w:t>
      </w:r>
      <w:r w:rsidRPr="00E374D9">
        <w:rPr>
          <w:rFonts w:ascii="Arial" w:hAnsi="Arial" w:cs="Arial"/>
          <w:sz w:val="20"/>
        </w:rPr>
        <w:t>systems coordinated and provided by a single manufacturer which includes</w:t>
      </w:r>
      <w:r w:rsidR="00E374D9">
        <w:rPr>
          <w:rFonts w:ascii="Arial" w:hAnsi="Arial" w:cs="Arial"/>
          <w:sz w:val="20"/>
        </w:rPr>
        <w:t xml:space="preserve"> air plenums,</w:t>
      </w:r>
      <w:r w:rsidRPr="00E374D9">
        <w:rPr>
          <w:rFonts w:ascii="Arial" w:hAnsi="Arial" w:cs="Arial"/>
          <w:sz w:val="20"/>
        </w:rPr>
        <w:t xml:space="preserve"> laminar flow diffusers, </w:t>
      </w:r>
      <w:r w:rsidR="00067106" w:rsidRPr="00E374D9">
        <w:rPr>
          <w:rFonts w:ascii="Arial" w:hAnsi="Arial" w:cs="Arial"/>
          <w:sz w:val="20"/>
        </w:rPr>
        <w:t>fill-in/</w:t>
      </w:r>
      <w:r w:rsidRPr="00E374D9">
        <w:rPr>
          <w:rFonts w:ascii="Arial" w:hAnsi="Arial" w:cs="Arial"/>
          <w:sz w:val="20"/>
        </w:rPr>
        <w:t>blank panels, and integrated ceiling grid with gasketing to support all components within system, and light fixtures (supplied by</w:t>
      </w:r>
      <w:r w:rsidR="001035BC" w:rsidRPr="00E374D9">
        <w:rPr>
          <w:rFonts w:ascii="Arial" w:hAnsi="Arial" w:cs="Arial"/>
          <w:sz w:val="20"/>
        </w:rPr>
        <w:t xml:space="preserve"> Division</w:t>
      </w:r>
      <w:r w:rsidRPr="00E374D9">
        <w:rPr>
          <w:rFonts w:ascii="Arial" w:hAnsi="Arial" w:cs="Arial"/>
          <w:sz w:val="20"/>
        </w:rPr>
        <w:t xml:space="preserve"> 26). </w:t>
      </w:r>
    </w:p>
    <w:p w14:paraId="243D29DA" w14:textId="77777777" w:rsidR="00224B4D" w:rsidRPr="00E374D9" w:rsidRDefault="00224B4D" w:rsidP="008F55DE">
      <w:pPr>
        <w:pStyle w:val="body1"/>
        <w:numPr>
          <w:ilvl w:val="0"/>
          <w:numId w:val="11"/>
        </w:numPr>
        <w:spacing w:before="120" w:after="240"/>
        <w:ind w:left="1440" w:hanging="720"/>
        <w:rPr>
          <w:rFonts w:ascii="Arial" w:hAnsi="Arial" w:cs="Arial"/>
          <w:sz w:val="20"/>
        </w:rPr>
      </w:pPr>
      <w:r w:rsidRPr="00E374D9">
        <w:rPr>
          <w:rFonts w:ascii="Arial" w:hAnsi="Arial" w:cs="Arial"/>
          <w:sz w:val="20"/>
        </w:rPr>
        <w:t xml:space="preserve">Coordinate with </w:t>
      </w:r>
      <w:r w:rsidR="00BE08AA" w:rsidRPr="00E374D9">
        <w:rPr>
          <w:rFonts w:ascii="Arial" w:hAnsi="Arial" w:cs="Arial"/>
          <w:sz w:val="20"/>
        </w:rPr>
        <w:t xml:space="preserve">Architectural, </w:t>
      </w:r>
      <w:r w:rsidRPr="00E374D9">
        <w:rPr>
          <w:rFonts w:ascii="Arial" w:hAnsi="Arial" w:cs="Arial"/>
          <w:sz w:val="20"/>
        </w:rPr>
        <w:t>Structural and MEP drawings.</w:t>
      </w:r>
    </w:p>
    <w:p w14:paraId="597B44B8" w14:textId="750FA9B7" w:rsidR="00A4440C" w:rsidRPr="00E374D9" w:rsidRDefault="00D03D46" w:rsidP="003E2867">
      <w:pPr>
        <w:pStyle w:val="StyleHeading210pt"/>
      </w:pPr>
      <w:r w:rsidRPr="00E374D9">
        <w:t>1.2</w:t>
      </w:r>
      <w:r w:rsidRPr="00E374D9">
        <w:tab/>
      </w:r>
      <w:r w:rsidR="00A4440C" w:rsidRPr="00E374D9">
        <w:t>Description of Work</w:t>
      </w:r>
    </w:p>
    <w:p w14:paraId="69082D58" w14:textId="77777777" w:rsidR="00A4440C" w:rsidRPr="00E374D9" w:rsidRDefault="00A4440C" w:rsidP="008F55DE">
      <w:pPr>
        <w:pStyle w:val="body1"/>
        <w:numPr>
          <w:ilvl w:val="0"/>
          <w:numId w:val="6"/>
        </w:numPr>
        <w:tabs>
          <w:tab w:val="clear" w:pos="0"/>
          <w:tab w:val="num" w:pos="1440"/>
        </w:tabs>
        <w:spacing w:before="120" w:after="240"/>
        <w:ind w:left="1440" w:hanging="720"/>
        <w:rPr>
          <w:rFonts w:ascii="Arial" w:hAnsi="Arial" w:cs="Arial"/>
          <w:sz w:val="20"/>
        </w:rPr>
      </w:pPr>
      <w:r w:rsidRPr="00E374D9">
        <w:rPr>
          <w:rFonts w:ascii="Arial" w:hAnsi="Arial" w:cs="Arial"/>
          <w:sz w:val="20"/>
        </w:rPr>
        <w:t>Provide Integrated Laminar Ceiling System</w:t>
      </w:r>
      <w:r w:rsidR="008E4E7E" w:rsidRPr="00E374D9">
        <w:rPr>
          <w:rFonts w:ascii="Arial" w:hAnsi="Arial" w:cs="Arial"/>
          <w:sz w:val="20"/>
        </w:rPr>
        <w:t>(s)</w:t>
      </w:r>
      <w:r w:rsidRPr="00E374D9">
        <w:rPr>
          <w:rFonts w:ascii="Arial" w:hAnsi="Arial" w:cs="Arial"/>
          <w:sz w:val="20"/>
        </w:rPr>
        <w:t xml:space="preserve"> as specified herein and as shown on the Contract Drawings.</w:t>
      </w:r>
    </w:p>
    <w:p w14:paraId="79C07563" w14:textId="2EF22EDA" w:rsidR="00A4440C" w:rsidRPr="00E374D9" w:rsidRDefault="00D03D46" w:rsidP="003E2867">
      <w:pPr>
        <w:pStyle w:val="StyleHeading210pt"/>
      </w:pPr>
      <w:r w:rsidRPr="00E374D9">
        <w:t>1.3</w:t>
      </w:r>
      <w:r w:rsidRPr="00E374D9">
        <w:tab/>
      </w:r>
      <w:r w:rsidR="00A4440C" w:rsidRPr="00E374D9">
        <w:t>Reference Codes and Standards</w:t>
      </w:r>
    </w:p>
    <w:p w14:paraId="0E7C8970"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ANSI/ASHRAE 70-1991:  Method of Testing for Rating the Performance of Air Outlets and Inlets.</w:t>
      </w:r>
    </w:p>
    <w:p w14:paraId="5AB153AB"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ANSI/ASHRAE 113-1990:  Method of Testing for Room Air Diffusion.</w:t>
      </w:r>
    </w:p>
    <w:p w14:paraId="5FE3B9FC" w14:textId="77777777" w:rsidR="00A4440C" w:rsidRPr="00E374D9" w:rsidRDefault="00A4440C" w:rsidP="008F55DE">
      <w:pPr>
        <w:pStyle w:val="body1"/>
        <w:numPr>
          <w:ilvl w:val="0"/>
          <w:numId w:val="3"/>
        </w:numPr>
        <w:tabs>
          <w:tab w:val="clear" w:pos="720"/>
          <w:tab w:val="num" w:pos="1440"/>
        </w:tabs>
        <w:spacing w:before="120" w:after="240"/>
        <w:ind w:left="1440" w:hanging="720"/>
        <w:rPr>
          <w:rFonts w:ascii="Arial" w:hAnsi="Arial" w:cs="Arial"/>
          <w:sz w:val="20"/>
        </w:rPr>
      </w:pPr>
      <w:r w:rsidRPr="00E374D9">
        <w:rPr>
          <w:rFonts w:ascii="Arial" w:hAnsi="Arial" w:cs="Arial"/>
          <w:sz w:val="20"/>
        </w:rPr>
        <w:t>ASHRAE Fundamentals and Applications Handbooks - Chapters on Sound and Vibration Control Fundamentals and Control.</w:t>
      </w:r>
    </w:p>
    <w:p w14:paraId="3E62E3D8" w14:textId="77777777" w:rsidR="00A4440C" w:rsidRPr="00E374D9" w:rsidRDefault="00A4440C" w:rsidP="008F55DE">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bCs/>
          <w:sz w:val="20"/>
          <w:lang w:val="en"/>
        </w:rPr>
        <w:t>ANSI</w:t>
      </w:r>
      <w:r w:rsidRPr="00E374D9">
        <w:rPr>
          <w:rFonts w:ascii="Arial" w:hAnsi="Arial" w:cs="Arial"/>
          <w:sz w:val="20"/>
          <w:lang w:val="en"/>
        </w:rPr>
        <w:t>/</w:t>
      </w:r>
      <w:r w:rsidRPr="00E374D9">
        <w:rPr>
          <w:rFonts w:ascii="Arial" w:hAnsi="Arial" w:cs="Arial"/>
          <w:bCs/>
          <w:sz w:val="20"/>
          <w:lang w:val="en"/>
        </w:rPr>
        <w:t>ASHRAE</w:t>
      </w:r>
      <w:r w:rsidRPr="00E374D9">
        <w:rPr>
          <w:rFonts w:ascii="Arial" w:hAnsi="Arial" w:cs="Arial"/>
          <w:sz w:val="20"/>
          <w:lang w:val="en"/>
        </w:rPr>
        <w:t xml:space="preserve">/ASHE </w:t>
      </w:r>
      <w:r w:rsidRPr="00E374D9">
        <w:rPr>
          <w:rStyle w:val="Emphasis"/>
          <w:rFonts w:ascii="Arial" w:hAnsi="Arial" w:cs="Arial"/>
          <w:b w:val="0"/>
          <w:sz w:val="20"/>
        </w:rPr>
        <w:t xml:space="preserve">Standard 170-2013 - </w:t>
      </w:r>
      <w:r w:rsidRPr="00E374D9">
        <w:rPr>
          <w:rFonts w:ascii="Arial" w:hAnsi="Arial" w:cs="Arial"/>
          <w:bCs/>
          <w:sz w:val="20"/>
        </w:rPr>
        <w:t xml:space="preserve">Ventilation of Health Care Facilities. </w:t>
      </w:r>
    </w:p>
    <w:p w14:paraId="72CBB380" w14:textId="77777777" w:rsidR="00A4440C" w:rsidRPr="00E374D9" w:rsidRDefault="00A4440C" w:rsidP="008F55DE">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color w:val="FF0000"/>
          <w:sz w:val="20"/>
        </w:rPr>
      </w:pPr>
      <w:r w:rsidRPr="00E374D9">
        <w:rPr>
          <w:rFonts w:ascii="Arial" w:hAnsi="Arial" w:cs="Arial"/>
          <w:sz w:val="20"/>
        </w:rPr>
        <w:t xml:space="preserve">FGI (Facilities Guidelines Institute) </w:t>
      </w:r>
      <w:r w:rsidRPr="00E374D9">
        <w:rPr>
          <w:rFonts w:ascii="Arial" w:hAnsi="Arial" w:cs="Arial"/>
          <w:iCs/>
          <w:sz w:val="20"/>
        </w:rPr>
        <w:t>Guidelines for Design and Construction of Hospitals and Outpatient Facilities – 2014.</w:t>
      </w:r>
      <w:r w:rsidRPr="00E374D9">
        <w:rPr>
          <w:rFonts w:ascii="Arial" w:hAnsi="Arial" w:cs="Arial"/>
          <w:iCs/>
          <w:color w:val="343434"/>
          <w:sz w:val="20"/>
        </w:rPr>
        <w:t xml:space="preserve"> </w:t>
      </w:r>
    </w:p>
    <w:p w14:paraId="154327A4" w14:textId="79D44422" w:rsidR="00B27379" w:rsidRPr="00E374D9" w:rsidRDefault="00D03D46" w:rsidP="003E2867">
      <w:pPr>
        <w:pStyle w:val="StyleHeading210pt"/>
      </w:pPr>
      <w:r w:rsidRPr="00E374D9">
        <w:t>1.</w:t>
      </w:r>
      <w:r w:rsidR="00E374D9">
        <w:t>4</w:t>
      </w:r>
      <w:r w:rsidRPr="00E374D9">
        <w:tab/>
      </w:r>
      <w:r w:rsidR="00A4440C" w:rsidRPr="00E374D9">
        <w:t>Submittals</w:t>
      </w:r>
    </w:p>
    <w:p w14:paraId="4C54884F" w14:textId="77777777" w:rsidR="00B27379" w:rsidRPr="00E374D9" w:rsidRDefault="00B27379"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A line item confirmation of compliance with the spec must be included </w:t>
      </w:r>
      <w:r w:rsidR="00BC0FB7" w:rsidRPr="00E374D9">
        <w:rPr>
          <w:rFonts w:ascii="Arial" w:hAnsi="Arial" w:cs="Arial"/>
          <w:sz w:val="20"/>
        </w:rPr>
        <w:t xml:space="preserve">with submittal. </w:t>
      </w:r>
    </w:p>
    <w:p w14:paraId="61FE0E59" w14:textId="059CBD9B" w:rsidR="00993005" w:rsidRPr="00E374D9" w:rsidRDefault="00520817"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Shop Drawings shall include construction </w:t>
      </w:r>
      <w:r w:rsidR="00A4440C" w:rsidRPr="00E374D9">
        <w:rPr>
          <w:rFonts w:ascii="Arial" w:hAnsi="Arial" w:cs="Arial"/>
          <w:sz w:val="20"/>
        </w:rPr>
        <w:t>materials,</w:t>
      </w:r>
      <w:r w:rsidRPr="00E374D9">
        <w:rPr>
          <w:rFonts w:ascii="Arial" w:hAnsi="Arial" w:cs="Arial"/>
          <w:sz w:val="20"/>
        </w:rPr>
        <w:t xml:space="preserve"> fabrication details, </w:t>
      </w:r>
      <w:r w:rsidR="005725E4" w:rsidRPr="00E374D9">
        <w:rPr>
          <w:rFonts w:ascii="Arial" w:hAnsi="Arial" w:cs="Arial"/>
          <w:sz w:val="20"/>
        </w:rPr>
        <w:t>finishes</w:t>
      </w:r>
      <w:r w:rsidRPr="00E374D9">
        <w:rPr>
          <w:rFonts w:ascii="Arial" w:hAnsi="Arial" w:cs="Arial"/>
          <w:sz w:val="20"/>
        </w:rPr>
        <w:t>,</w:t>
      </w:r>
      <w:r w:rsidR="00A4440C" w:rsidRPr="00E374D9">
        <w:rPr>
          <w:rFonts w:ascii="Arial" w:hAnsi="Arial" w:cs="Arial"/>
          <w:sz w:val="20"/>
        </w:rPr>
        <w:t xml:space="preserve"> dimensions, and installation details. </w:t>
      </w:r>
      <w:r w:rsidR="00A4440C" w:rsidRPr="00E374D9">
        <w:rPr>
          <w:rFonts w:ascii="Arial" w:hAnsi="Arial" w:cs="Arial"/>
          <w:bCs/>
          <w:sz w:val="20"/>
        </w:rPr>
        <w:t>Submit dimensioned shop drawings including reflected ceilings detailing locations of</w:t>
      </w:r>
      <w:r w:rsidR="00993005" w:rsidRPr="00E374D9">
        <w:rPr>
          <w:rFonts w:ascii="Arial" w:hAnsi="Arial" w:cs="Arial"/>
          <w:bCs/>
          <w:sz w:val="20"/>
        </w:rPr>
        <w:t xml:space="preserve"> </w:t>
      </w:r>
      <w:r w:rsidR="00E374D9">
        <w:rPr>
          <w:rFonts w:ascii="Arial" w:hAnsi="Arial" w:cs="Arial"/>
          <w:bCs/>
          <w:sz w:val="20"/>
        </w:rPr>
        <w:t xml:space="preserve">plenums with </w:t>
      </w:r>
      <w:r w:rsidR="00993005" w:rsidRPr="00E374D9">
        <w:rPr>
          <w:rFonts w:ascii="Arial" w:hAnsi="Arial" w:cs="Arial"/>
          <w:bCs/>
          <w:sz w:val="20"/>
        </w:rPr>
        <w:t>diffusers,</w:t>
      </w:r>
      <w:r w:rsidR="00973725" w:rsidRPr="00E374D9">
        <w:rPr>
          <w:rFonts w:ascii="Arial" w:hAnsi="Arial" w:cs="Arial"/>
          <w:bCs/>
          <w:sz w:val="20"/>
        </w:rPr>
        <w:t xml:space="preserve"> air volumes specific to each room, </w:t>
      </w:r>
      <w:r w:rsidR="00A4440C" w:rsidRPr="00E374D9">
        <w:rPr>
          <w:rFonts w:ascii="Arial" w:hAnsi="Arial" w:cs="Arial"/>
          <w:bCs/>
          <w:sz w:val="20"/>
        </w:rPr>
        <w:t xml:space="preserve">blank-off panels, grid style lights and all ceiling-mounted booms (surgical light(s), equipment booms, anesthesia column(s)/boom(s)). Shop drawings to include framing system suspension details including project-specific substrate attachment details, framing section details, </w:t>
      </w:r>
      <w:r w:rsidR="00993005" w:rsidRPr="00E374D9">
        <w:rPr>
          <w:rFonts w:ascii="Arial" w:hAnsi="Arial" w:cs="Arial"/>
          <w:bCs/>
          <w:sz w:val="20"/>
        </w:rPr>
        <w:t xml:space="preserve">elevation views, </w:t>
      </w:r>
      <w:r w:rsidR="00A4440C" w:rsidRPr="00E374D9">
        <w:rPr>
          <w:rFonts w:ascii="Arial" w:hAnsi="Arial" w:cs="Arial"/>
          <w:bCs/>
          <w:sz w:val="20"/>
        </w:rPr>
        <w:t xml:space="preserve">dimensioned rough hard </w:t>
      </w:r>
      <w:r w:rsidR="00993005" w:rsidRPr="00E374D9">
        <w:rPr>
          <w:rFonts w:ascii="Arial" w:hAnsi="Arial" w:cs="Arial"/>
          <w:bCs/>
          <w:sz w:val="20"/>
        </w:rPr>
        <w:t xml:space="preserve">gypsum </w:t>
      </w:r>
      <w:r w:rsidR="00A4440C" w:rsidRPr="00E374D9">
        <w:rPr>
          <w:rFonts w:ascii="Arial" w:hAnsi="Arial" w:cs="Arial"/>
          <w:bCs/>
          <w:sz w:val="20"/>
        </w:rPr>
        <w:t>ceiling opening(s), equipment boom centerlines as required for trade coordination with Div</w:t>
      </w:r>
      <w:r w:rsidR="000D4DC7" w:rsidRPr="00E374D9">
        <w:rPr>
          <w:rFonts w:ascii="Arial" w:hAnsi="Arial" w:cs="Arial"/>
          <w:bCs/>
          <w:sz w:val="20"/>
        </w:rPr>
        <w:t>ision</w:t>
      </w:r>
      <w:r w:rsidR="00A4440C" w:rsidRPr="00E374D9">
        <w:rPr>
          <w:rFonts w:ascii="Arial" w:hAnsi="Arial" w:cs="Arial"/>
          <w:bCs/>
          <w:sz w:val="20"/>
        </w:rPr>
        <w:t xml:space="preserve"> 5 supplied structural boom supports</w:t>
      </w:r>
      <w:r w:rsidR="00224B4D" w:rsidRPr="00E374D9">
        <w:rPr>
          <w:rFonts w:ascii="Arial" w:hAnsi="Arial" w:cs="Arial"/>
          <w:bCs/>
          <w:sz w:val="20"/>
        </w:rPr>
        <w:t>.</w:t>
      </w:r>
      <w:r w:rsidR="00A4440C" w:rsidRPr="00E374D9">
        <w:rPr>
          <w:rFonts w:ascii="Arial" w:hAnsi="Arial" w:cs="Arial"/>
          <w:bCs/>
          <w:sz w:val="20"/>
        </w:rPr>
        <w:t xml:space="preserve"> </w:t>
      </w:r>
    </w:p>
    <w:p w14:paraId="6A794964" w14:textId="77777777" w:rsidR="00993005" w:rsidRPr="00E374D9" w:rsidRDefault="00993005"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bCs/>
          <w:sz w:val="20"/>
        </w:rPr>
        <w:lastRenderedPageBreak/>
        <w:t xml:space="preserve">Submit CAD file of coordinated ceiling plan including all ceiling-mounted equipment to GC for review and trade coordination. </w:t>
      </w:r>
    </w:p>
    <w:p w14:paraId="4A017218" w14:textId="77777777" w:rsidR="00A4440C" w:rsidRPr="00E374D9" w:rsidRDefault="00F70FF0" w:rsidP="008F55DE">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E374D9">
        <w:rPr>
          <w:rFonts w:ascii="Arial" w:hAnsi="Arial" w:cs="Arial"/>
          <w:sz w:val="20"/>
        </w:rPr>
        <w:t xml:space="preserve">Coordination and </w:t>
      </w:r>
      <w:r w:rsidR="00A4440C" w:rsidRPr="00E374D9">
        <w:rPr>
          <w:rFonts w:ascii="Arial" w:hAnsi="Arial" w:cs="Arial"/>
          <w:sz w:val="20"/>
        </w:rPr>
        <w:t>Review of Related Submittals:</w:t>
      </w:r>
      <w:r w:rsidR="00A4440C" w:rsidRPr="00E374D9">
        <w:rPr>
          <w:rFonts w:ascii="Arial" w:hAnsi="Arial" w:cs="Arial"/>
          <w:bCs/>
          <w:sz w:val="20"/>
        </w:rPr>
        <w:t xml:space="preserve">    </w:t>
      </w:r>
    </w:p>
    <w:p w14:paraId="3482EAB8" w14:textId="77777777" w:rsidR="00A4440C"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Integrated Laminar Ceiling System (ICS) Manufacturer shall</w:t>
      </w:r>
      <w:r w:rsidR="00A4440C" w:rsidRPr="00E374D9">
        <w:rPr>
          <w:rFonts w:ascii="Arial" w:hAnsi="Arial" w:cs="Arial"/>
          <w:bCs/>
          <w:sz w:val="20"/>
        </w:rPr>
        <w:t xml:space="preserve"> review lighting submittals sent by GC for fit/function of grid style lights and downlights (if applicable) within ceil</w:t>
      </w:r>
      <w:r w:rsidRPr="00E374D9">
        <w:rPr>
          <w:rFonts w:ascii="Arial" w:hAnsi="Arial" w:cs="Arial"/>
          <w:bCs/>
          <w:sz w:val="20"/>
        </w:rPr>
        <w:t xml:space="preserve">ing system and </w:t>
      </w:r>
      <w:r w:rsidR="00A4440C" w:rsidRPr="00E374D9">
        <w:rPr>
          <w:rFonts w:ascii="Arial" w:hAnsi="Arial" w:cs="Arial"/>
          <w:bCs/>
          <w:sz w:val="20"/>
        </w:rPr>
        <w:t>advise</w:t>
      </w:r>
      <w:r w:rsidRPr="00E374D9">
        <w:rPr>
          <w:rFonts w:ascii="Arial" w:hAnsi="Arial" w:cs="Arial"/>
          <w:bCs/>
          <w:sz w:val="20"/>
        </w:rPr>
        <w:t xml:space="preserve"> GC and/or Architect</w:t>
      </w:r>
      <w:r w:rsidR="00A4440C" w:rsidRPr="00E374D9">
        <w:rPr>
          <w:rFonts w:ascii="Arial" w:hAnsi="Arial" w:cs="Arial"/>
          <w:bCs/>
          <w:sz w:val="20"/>
        </w:rPr>
        <w:t xml:space="preserve"> of any issues with light style or dimensions which would prohibit fit/function </w:t>
      </w:r>
      <w:r w:rsidR="005725E4" w:rsidRPr="00E374D9">
        <w:rPr>
          <w:rFonts w:ascii="Arial" w:hAnsi="Arial" w:cs="Arial"/>
          <w:bCs/>
          <w:sz w:val="20"/>
        </w:rPr>
        <w:t>within</w:t>
      </w:r>
      <w:r w:rsidR="00A4440C" w:rsidRPr="00E374D9">
        <w:rPr>
          <w:rFonts w:ascii="Arial" w:hAnsi="Arial" w:cs="Arial"/>
          <w:bCs/>
          <w:sz w:val="20"/>
        </w:rPr>
        <w:t xml:space="preserve"> the </w:t>
      </w:r>
      <w:r w:rsidRPr="00E374D9">
        <w:rPr>
          <w:rFonts w:ascii="Arial" w:hAnsi="Arial" w:cs="Arial"/>
          <w:bCs/>
          <w:sz w:val="20"/>
        </w:rPr>
        <w:t>ICS</w:t>
      </w:r>
      <w:r w:rsidR="00A4440C" w:rsidRPr="00E374D9">
        <w:rPr>
          <w:rFonts w:ascii="Arial" w:hAnsi="Arial" w:cs="Arial"/>
          <w:bCs/>
          <w:sz w:val="20"/>
        </w:rPr>
        <w:t xml:space="preserve"> as </w:t>
      </w:r>
      <w:r w:rsidRPr="00E374D9">
        <w:rPr>
          <w:rFonts w:ascii="Arial" w:hAnsi="Arial" w:cs="Arial"/>
          <w:bCs/>
          <w:sz w:val="20"/>
        </w:rPr>
        <w:t xml:space="preserve">shown on </w:t>
      </w:r>
      <w:r w:rsidR="00A4440C" w:rsidRPr="00E374D9">
        <w:rPr>
          <w:rFonts w:ascii="Arial" w:hAnsi="Arial" w:cs="Arial"/>
          <w:bCs/>
          <w:sz w:val="20"/>
        </w:rPr>
        <w:t xml:space="preserve">plans. </w:t>
      </w:r>
    </w:p>
    <w:p w14:paraId="1D73732E" w14:textId="380DF21C" w:rsidR="00F70FF0"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If booms are located within the</w:t>
      </w:r>
      <w:r w:rsidR="0046511B">
        <w:rPr>
          <w:rFonts w:ascii="Arial" w:hAnsi="Arial" w:cs="Arial"/>
          <w:bCs/>
          <w:sz w:val="20"/>
        </w:rPr>
        <w:t xml:space="preserve"> ICS</w:t>
      </w:r>
      <w:r w:rsidRPr="00E374D9">
        <w:rPr>
          <w:rFonts w:ascii="Arial" w:hAnsi="Arial" w:cs="Arial"/>
          <w:bCs/>
          <w:sz w:val="20"/>
        </w:rPr>
        <w:t xml:space="preserve">, </w:t>
      </w:r>
      <w:r w:rsidR="0046511B">
        <w:rPr>
          <w:rFonts w:ascii="Arial" w:hAnsi="Arial" w:cs="Arial"/>
          <w:bCs/>
          <w:sz w:val="20"/>
        </w:rPr>
        <w:t>ICS M</w:t>
      </w:r>
      <w:r w:rsidRPr="00E374D9">
        <w:rPr>
          <w:rFonts w:ascii="Arial" w:hAnsi="Arial" w:cs="Arial"/>
          <w:bCs/>
          <w:sz w:val="20"/>
        </w:rPr>
        <w:t>anufacturer shall</w:t>
      </w:r>
      <w:r w:rsidR="00F70FF0" w:rsidRPr="00E374D9">
        <w:rPr>
          <w:rFonts w:ascii="Arial" w:hAnsi="Arial" w:cs="Arial"/>
          <w:bCs/>
          <w:sz w:val="20"/>
        </w:rPr>
        <w:t xml:space="preserve"> review surgical light, anesthesia column, and equipment boom submittals and Pre-Installation Instructions to coordinate best possible fit of boom soffits </w:t>
      </w:r>
      <w:r w:rsidR="00224B4D" w:rsidRPr="00E374D9">
        <w:rPr>
          <w:rFonts w:ascii="Arial" w:hAnsi="Arial" w:cs="Arial"/>
          <w:bCs/>
          <w:sz w:val="20"/>
        </w:rPr>
        <w:t>or cover</w:t>
      </w:r>
      <w:r w:rsidR="00415375" w:rsidRPr="00E374D9">
        <w:rPr>
          <w:rFonts w:ascii="Arial" w:hAnsi="Arial" w:cs="Arial"/>
          <w:bCs/>
          <w:sz w:val="20"/>
        </w:rPr>
        <w:t>s</w:t>
      </w:r>
      <w:r w:rsidR="00224B4D" w:rsidRPr="00E374D9">
        <w:rPr>
          <w:rFonts w:ascii="Arial" w:hAnsi="Arial" w:cs="Arial"/>
          <w:bCs/>
          <w:sz w:val="20"/>
        </w:rPr>
        <w:t xml:space="preserve"> </w:t>
      </w:r>
      <w:r w:rsidRPr="00E374D9">
        <w:rPr>
          <w:rFonts w:ascii="Arial" w:hAnsi="Arial" w:cs="Arial"/>
          <w:bCs/>
          <w:sz w:val="20"/>
        </w:rPr>
        <w:t>within the ICS</w:t>
      </w:r>
      <w:r w:rsidR="00F70FF0" w:rsidRPr="00E374D9">
        <w:rPr>
          <w:rFonts w:ascii="Arial" w:hAnsi="Arial" w:cs="Arial"/>
          <w:bCs/>
          <w:sz w:val="20"/>
        </w:rPr>
        <w:t>.</w:t>
      </w:r>
      <w:r w:rsidRPr="00E374D9">
        <w:rPr>
          <w:rFonts w:ascii="Arial" w:hAnsi="Arial" w:cs="Arial"/>
          <w:bCs/>
          <w:sz w:val="20"/>
        </w:rPr>
        <w:t xml:space="preserve">  GC shall coordinate with ICS Manufacturer’s local manufacturer’s rep providing ICS Manufacturer with documents for review. </w:t>
      </w:r>
    </w:p>
    <w:p w14:paraId="7116797C" w14:textId="77777777" w:rsidR="00A4440C" w:rsidRPr="00E374D9" w:rsidRDefault="009C4981" w:rsidP="008F55DE">
      <w:pPr>
        <w:pStyle w:val="body2"/>
        <w:numPr>
          <w:ilvl w:val="0"/>
          <w:numId w:val="7"/>
        </w:numPr>
        <w:ind w:left="2160" w:hanging="720"/>
        <w:rPr>
          <w:rFonts w:ascii="Arial" w:hAnsi="Arial" w:cs="Arial"/>
          <w:sz w:val="20"/>
        </w:rPr>
      </w:pPr>
      <w:r w:rsidRPr="00E374D9">
        <w:rPr>
          <w:rFonts w:ascii="Arial" w:hAnsi="Arial" w:cs="Arial"/>
          <w:bCs/>
          <w:sz w:val="20"/>
        </w:rPr>
        <w:t>ICS Manufacturer shall</w:t>
      </w:r>
      <w:r w:rsidR="00A4440C" w:rsidRPr="00E374D9">
        <w:rPr>
          <w:rFonts w:ascii="Arial" w:hAnsi="Arial" w:cs="Arial"/>
          <w:bCs/>
          <w:sz w:val="20"/>
        </w:rPr>
        <w:t xml:space="preserve"> review </w:t>
      </w:r>
      <w:r w:rsidR="00582407" w:rsidRPr="00E374D9">
        <w:rPr>
          <w:rFonts w:ascii="Arial" w:hAnsi="Arial" w:cs="Arial"/>
          <w:bCs/>
          <w:sz w:val="20"/>
        </w:rPr>
        <w:t>structural support</w:t>
      </w:r>
      <w:r w:rsidR="00A4440C" w:rsidRPr="00E374D9">
        <w:rPr>
          <w:rFonts w:ascii="Arial" w:hAnsi="Arial" w:cs="Arial"/>
          <w:bCs/>
          <w:sz w:val="20"/>
        </w:rPr>
        <w:t xml:space="preserve"> system submittals from GC and advise </w:t>
      </w:r>
      <w:r w:rsidRPr="00E374D9">
        <w:rPr>
          <w:rFonts w:ascii="Arial" w:hAnsi="Arial" w:cs="Arial"/>
          <w:bCs/>
          <w:sz w:val="20"/>
        </w:rPr>
        <w:t xml:space="preserve">GC and/or Architect </w:t>
      </w:r>
      <w:r w:rsidR="00A4440C" w:rsidRPr="00E374D9">
        <w:rPr>
          <w:rFonts w:ascii="Arial" w:hAnsi="Arial" w:cs="Arial"/>
          <w:bCs/>
          <w:sz w:val="20"/>
        </w:rPr>
        <w:t>of conflicts which would prohibit installation of ce</w:t>
      </w:r>
      <w:r w:rsidR="005A1E76" w:rsidRPr="00E374D9">
        <w:rPr>
          <w:rFonts w:ascii="Arial" w:hAnsi="Arial" w:cs="Arial"/>
          <w:bCs/>
          <w:sz w:val="20"/>
        </w:rPr>
        <w:t>i</w:t>
      </w:r>
      <w:r w:rsidR="00A4440C" w:rsidRPr="00E374D9">
        <w:rPr>
          <w:rFonts w:ascii="Arial" w:hAnsi="Arial" w:cs="Arial"/>
          <w:bCs/>
          <w:sz w:val="20"/>
        </w:rPr>
        <w:t>ling-mounted components</w:t>
      </w:r>
      <w:r w:rsidRPr="00E374D9">
        <w:rPr>
          <w:rFonts w:ascii="Arial" w:hAnsi="Arial" w:cs="Arial"/>
          <w:bCs/>
          <w:sz w:val="20"/>
        </w:rPr>
        <w:t>.</w:t>
      </w:r>
    </w:p>
    <w:p w14:paraId="063F78B8" w14:textId="5B4F822A" w:rsidR="00A4440C" w:rsidRPr="00E374D9" w:rsidRDefault="00A4440C" w:rsidP="00D03D46">
      <w:pPr>
        <w:pStyle w:val="body1"/>
        <w:numPr>
          <w:ilvl w:val="0"/>
          <w:numId w:val="4"/>
        </w:numPr>
        <w:tabs>
          <w:tab w:val="left" w:pos="1440"/>
        </w:tabs>
        <w:spacing w:before="240" w:after="240"/>
        <w:ind w:left="1440" w:hanging="720"/>
        <w:rPr>
          <w:rFonts w:ascii="Arial" w:hAnsi="Arial" w:cs="Arial"/>
          <w:sz w:val="20"/>
        </w:rPr>
      </w:pPr>
      <w:r w:rsidRPr="00E374D9">
        <w:rPr>
          <w:rFonts w:ascii="Arial" w:hAnsi="Arial" w:cs="Arial"/>
          <w:sz w:val="20"/>
        </w:rPr>
        <w:t xml:space="preserve">Product Data - </w:t>
      </w:r>
      <w:r w:rsidRPr="00E374D9">
        <w:rPr>
          <w:rFonts w:ascii="Arial" w:hAnsi="Arial" w:cs="Arial"/>
          <w:bCs/>
          <w:sz w:val="20"/>
        </w:rPr>
        <w:t xml:space="preserve">Submit </w:t>
      </w:r>
      <w:r w:rsidR="00520817" w:rsidRPr="00E374D9">
        <w:rPr>
          <w:rFonts w:ascii="Arial" w:hAnsi="Arial" w:cs="Arial"/>
          <w:bCs/>
          <w:sz w:val="20"/>
        </w:rPr>
        <w:t xml:space="preserve">schedule and manufacturer’s data for air </w:t>
      </w:r>
      <w:r w:rsidRPr="00E374D9">
        <w:rPr>
          <w:rFonts w:ascii="Arial" w:hAnsi="Arial" w:cs="Arial"/>
          <w:bCs/>
          <w:sz w:val="20"/>
        </w:rPr>
        <w:t xml:space="preserve">outlets and inlets </w:t>
      </w:r>
      <w:r w:rsidR="00520817" w:rsidRPr="00E374D9">
        <w:rPr>
          <w:rFonts w:ascii="Arial" w:hAnsi="Arial" w:cs="Arial"/>
          <w:bCs/>
          <w:sz w:val="20"/>
        </w:rPr>
        <w:t xml:space="preserve">including type, </w:t>
      </w:r>
      <w:r w:rsidRPr="00E374D9">
        <w:rPr>
          <w:rFonts w:ascii="Arial" w:hAnsi="Arial" w:cs="Arial"/>
          <w:bCs/>
          <w:sz w:val="20"/>
        </w:rPr>
        <w:t>size, location; neck size, velocity profile, and noise level (NC)</w:t>
      </w:r>
      <w:r w:rsidR="00520817" w:rsidRPr="00E374D9">
        <w:rPr>
          <w:rFonts w:ascii="Arial" w:hAnsi="Arial" w:cs="Arial"/>
          <w:bCs/>
          <w:sz w:val="20"/>
        </w:rPr>
        <w:t xml:space="preserve"> chart</w:t>
      </w:r>
      <w:r w:rsidRPr="00E374D9">
        <w:rPr>
          <w:rFonts w:ascii="Arial" w:hAnsi="Arial" w:cs="Arial"/>
          <w:bCs/>
          <w:sz w:val="20"/>
        </w:rPr>
        <w:t>.</w:t>
      </w:r>
    </w:p>
    <w:p w14:paraId="4C06E942" w14:textId="24197096" w:rsidR="00A4440C" w:rsidRPr="00E374D9" w:rsidRDefault="00D03D46" w:rsidP="003E2867">
      <w:pPr>
        <w:pStyle w:val="StyleHeading210pt"/>
      </w:pPr>
      <w:r w:rsidRPr="00E374D9">
        <w:t>1.6</w:t>
      </w:r>
      <w:r w:rsidRPr="00E374D9">
        <w:tab/>
      </w:r>
      <w:r w:rsidR="00A4440C" w:rsidRPr="00E374D9">
        <w:t xml:space="preserve">DELIVERY, STORAGE AND HANDLINGs </w:t>
      </w:r>
    </w:p>
    <w:p w14:paraId="402F6E94" w14:textId="77777777" w:rsidR="00A4440C" w:rsidRPr="00E374D9" w:rsidRDefault="00A4440C" w:rsidP="00DE3ED4">
      <w:pPr>
        <w:pStyle w:val="Header"/>
        <w:widowControl/>
        <w:numPr>
          <w:ilvl w:val="0"/>
          <w:numId w:val="12"/>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E374D9">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271B60CF" w14:textId="45139030" w:rsidR="00A4440C" w:rsidRDefault="005175FA" w:rsidP="00DE3ED4">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E374D9">
        <w:rPr>
          <w:rFonts w:ascii="Arial" w:hAnsi="Arial" w:cs="Arial"/>
          <w:bCs/>
          <w:sz w:val="20"/>
        </w:rPr>
        <w:t>Handle ceiling components carefully to avoid damaging components in any way.</w:t>
      </w:r>
    </w:p>
    <w:p w14:paraId="605DA1AA" w14:textId="1FA6FD89" w:rsidR="00A4440C" w:rsidRPr="00E374D9" w:rsidRDefault="00D03D46" w:rsidP="003E2867">
      <w:pPr>
        <w:pStyle w:val="StyleHeading210pt"/>
      </w:pPr>
      <w:r w:rsidRPr="00E374D9">
        <w:t>1.7</w:t>
      </w:r>
      <w:r w:rsidRPr="00E374D9">
        <w:tab/>
      </w:r>
      <w:r w:rsidR="00A4440C" w:rsidRPr="00E374D9">
        <w:t>JOB CONDITIONS</w:t>
      </w:r>
    </w:p>
    <w:p w14:paraId="030FE701" w14:textId="77777777" w:rsidR="00A4440C" w:rsidRPr="00E374D9" w:rsidRDefault="00A4440C" w:rsidP="00DE3ED4">
      <w:pPr>
        <w:pStyle w:val="Header"/>
        <w:widowControl/>
        <w:numPr>
          <w:ilvl w:val="0"/>
          <w:numId w:val="13"/>
        </w:numPr>
        <w:tabs>
          <w:tab w:val="clear" w:pos="0"/>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E374D9">
        <w:rPr>
          <w:rFonts w:ascii="Arial" w:hAnsi="Arial" w:cs="Arial"/>
          <w:bCs/>
          <w:sz w:val="20"/>
        </w:rPr>
        <w:t>Space Enclosure:  Do not install ceilings until space is enclosed and weatherproof, and until wet-work in space is completed and nominally dry, and until work above ceilings is completed, and until ambient conditions of temperature and humidity will be continuously maintained at values near those indicated for final occupancy.</w:t>
      </w:r>
    </w:p>
    <w:p w14:paraId="141DC897" w14:textId="77777777" w:rsidR="001C7E4B" w:rsidRPr="00E374D9" w:rsidRDefault="005F4FBB" w:rsidP="007F142E">
      <w:pPr>
        <w:pStyle w:val="StyleHeading110pt"/>
        <w:spacing w:before="120" w:after="240"/>
        <w:rPr>
          <w:rFonts w:cs="Arial"/>
          <w:b w:val="0"/>
        </w:rPr>
      </w:pPr>
      <w:r w:rsidRPr="00E374D9">
        <w:rPr>
          <w:rFonts w:cs="Arial"/>
          <w:b w:val="0"/>
        </w:rPr>
        <w:t>PRODUCTS</w:t>
      </w:r>
    </w:p>
    <w:p w14:paraId="55A4F750" w14:textId="77777777" w:rsidR="00973725" w:rsidRPr="00E374D9" w:rsidRDefault="00973725" w:rsidP="00DE3ED4">
      <w:pPr>
        <w:pStyle w:val="Heading3"/>
        <w:numPr>
          <w:ilvl w:val="2"/>
          <w:numId w:val="14"/>
        </w:numPr>
        <w:spacing w:before="120" w:after="240"/>
        <w:ind w:hanging="187"/>
        <w:rPr>
          <w:rFonts w:cs="Arial"/>
          <w:sz w:val="20"/>
        </w:rPr>
      </w:pPr>
      <w:r w:rsidRPr="00E374D9">
        <w:rPr>
          <w:rFonts w:cs="Arial"/>
          <w:sz w:val="20"/>
        </w:rPr>
        <w:t>ACCEPTABLE MANUFACTURER</w:t>
      </w:r>
    </w:p>
    <w:p w14:paraId="590E3A47" w14:textId="69228E04" w:rsidR="003564C8" w:rsidRDefault="003564C8"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t xml:space="preserve">Precision Air Products.  </w:t>
      </w:r>
      <w:r w:rsidRPr="00E374D9">
        <w:rPr>
          <w:rFonts w:ascii="Arial" w:hAnsi="Arial" w:cs="Arial"/>
          <w:spacing w:val="-1"/>
          <w:sz w:val="20"/>
        </w:rPr>
        <w:t>N</w:t>
      </w:r>
      <w:r w:rsidRPr="00E374D9">
        <w:rPr>
          <w:rFonts w:ascii="Arial" w:hAnsi="Arial" w:cs="Arial"/>
          <w:sz w:val="20"/>
        </w:rPr>
        <w:t>o</w:t>
      </w:r>
      <w:r w:rsidRPr="00E374D9">
        <w:rPr>
          <w:rFonts w:ascii="Arial" w:hAnsi="Arial" w:cs="Arial"/>
          <w:spacing w:val="8"/>
          <w:sz w:val="20"/>
        </w:rPr>
        <w:t xml:space="preserve"> </w:t>
      </w:r>
      <w:r w:rsidRPr="00E374D9">
        <w:rPr>
          <w:rFonts w:ascii="Arial" w:hAnsi="Arial" w:cs="Arial"/>
          <w:spacing w:val="1"/>
          <w:sz w:val="20"/>
        </w:rPr>
        <w:t>e</w:t>
      </w:r>
      <w:r w:rsidRPr="00E374D9">
        <w:rPr>
          <w:rFonts w:ascii="Arial" w:hAnsi="Arial" w:cs="Arial"/>
          <w:spacing w:val="-2"/>
          <w:sz w:val="20"/>
        </w:rPr>
        <w:t>x</w:t>
      </w:r>
      <w:r w:rsidRPr="00E374D9">
        <w:rPr>
          <w:rFonts w:ascii="Arial" w:hAnsi="Arial" w:cs="Arial"/>
          <w:sz w:val="20"/>
        </w:rPr>
        <w:t>c</w:t>
      </w:r>
      <w:r w:rsidRPr="00E374D9">
        <w:rPr>
          <w:rFonts w:ascii="Arial" w:hAnsi="Arial" w:cs="Arial"/>
          <w:spacing w:val="1"/>
          <w:sz w:val="20"/>
        </w:rPr>
        <w:t>ept</w:t>
      </w:r>
      <w:r w:rsidRPr="00E374D9">
        <w:rPr>
          <w:rFonts w:ascii="Arial" w:hAnsi="Arial" w:cs="Arial"/>
          <w:spacing w:val="-1"/>
          <w:sz w:val="20"/>
        </w:rPr>
        <w:t>i</w:t>
      </w:r>
      <w:r w:rsidRPr="00E374D9">
        <w:rPr>
          <w:rFonts w:ascii="Arial" w:hAnsi="Arial" w:cs="Arial"/>
          <w:spacing w:val="1"/>
          <w:sz w:val="20"/>
        </w:rPr>
        <w:t>on</w:t>
      </w:r>
      <w:r w:rsidRPr="00E374D9">
        <w:rPr>
          <w:rFonts w:ascii="Arial" w:hAnsi="Arial" w:cs="Arial"/>
          <w:sz w:val="20"/>
        </w:rPr>
        <w:t xml:space="preserve">s or alternates will be accepted without prior pre-submittal approval by engineer.  </w:t>
      </w:r>
      <w:r w:rsidRPr="00E374D9">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Pr="00E374D9">
        <w:rPr>
          <w:rFonts w:ascii="Arial" w:hAnsi="Arial" w:cs="Arial"/>
          <w:sz w:val="20"/>
        </w:rPr>
        <w:t>Contractor shall be responsible for any cost difference to meet above specification even if alternates are approved by engineer.</w:t>
      </w:r>
    </w:p>
    <w:p w14:paraId="6DAF2951" w14:textId="3F8A389C" w:rsidR="0046511B" w:rsidRPr="0046511B" w:rsidRDefault="0046511B"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t xml:space="preserve">Manufacturer must be able to clearly demonstrate a minimum of 10 years of applying integrated </w:t>
      </w:r>
      <w:r>
        <w:rPr>
          <w:rFonts w:ascii="Arial" w:hAnsi="Arial" w:cs="Arial"/>
          <w:color w:val="000000"/>
          <w:sz w:val="20"/>
        </w:rPr>
        <w:t xml:space="preserve">plenum </w:t>
      </w:r>
      <w:r w:rsidRPr="00E374D9">
        <w:rPr>
          <w:rFonts w:ascii="Arial" w:hAnsi="Arial" w:cs="Arial"/>
          <w:color w:val="000000"/>
          <w:sz w:val="20"/>
        </w:rPr>
        <w:t>ceiling systems to operating rooms</w:t>
      </w:r>
      <w:r>
        <w:rPr>
          <w:rFonts w:ascii="Arial" w:hAnsi="Arial" w:cs="Arial"/>
          <w:color w:val="000000"/>
          <w:sz w:val="20"/>
        </w:rPr>
        <w:t>.</w:t>
      </w:r>
    </w:p>
    <w:p w14:paraId="34AA7E0E" w14:textId="2873E860" w:rsidR="0046511B" w:rsidRDefault="0046511B" w:rsidP="00DE3ED4">
      <w:pPr>
        <w:widowControl/>
        <w:numPr>
          <w:ilvl w:val="0"/>
          <w:numId w:val="17"/>
        </w:numPr>
        <w:spacing w:after="240" w:line="240" w:lineRule="exact"/>
        <w:ind w:left="1440" w:hanging="720"/>
        <w:rPr>
          <w:rFonts w:ascii="Arial" w:hAnsi="Arial" w:cs="Arial"/>
          <w:sz w:val="20"/>
        </w:rPr>
      </w:pPr>
      <w:r w:rsidRPr="00E374D9">
        <w:rPr>
          <w:rFonts w:ascii="Arial" w:hAnsi="Arial" w:cs="Arial"/>
          <w:color w:val="000000"/>
          <w:sz w:val="20"/>
        </w:rPr>
        <w:t xml:space="preserve">Any </w:t>
      </w:r>
      <w:r w:rsidRPr="00E374D9">
        <w:rPr>
          <w:rFonts w:ascii="Arial" w:hAnsi="Arial" w:cs="Arial"/>
          <w:sz w:val="20"/>
        </w:rPr>
        <w:t>costs associated with non-compliance of the specification will be borne by the Contractor</w:t>
      </w:r>
      <w:r>
        <w:rPr>
          <w:rFonts w:ascii="Arial" w:hAnsi="Arial" w:cs="Arial"/>
          <w:sz w:val="20"/>
        </w:rPr>
        <w:t>.</w:t>
      </w:r>
    </w:p>
    <w:p w14:paraId="1BC44401" w14:textId="77777777" w:rsidR="0046511B" w:rsidRDefault="0046511B" w:rsidP="0046511B">
      <w:pPr>
        <w:widowControl/>
        <w:numPr>
          <w:ilvl w:val="0"/>
          <w:numId w:val="17"/>
        </w:numPr>
        <w:spacing w:after="240" w:line="240" w:lineRule="exact"/>
        <w:ind w:left="1440" w:hanging="720"/>
        <w:rPr>
          <w:rFonts w:ascii="Arial" w:hAnsi="Arial" w:cs="Arial"/>
          <w:sz w:val="20"/>
        </w:rPr>
      </w:pPr>
      <w:r w:rsidRPr="00E374D9">
        <w:rPr>
          <w:rFonts w:ascii="Arial" w:hAnsi="Arial" w:cs="Arial"/>
          <w:sz w:val="20"/>
        </w:rPr>
        <w:lastRenderedPageBreak/>
        <w:t>Refer to 1.</w:t>
      </w:r>
      <w:r>
        <w:rPr>
          <w:rFonts w:ascii="Arial" w:hAnsi="Arial" w:cs="Arial"/>
          <w:sz w:val="20"/>
        </w:rPr>
        <w:t>4</w:t>
      </w:r>
      <w:r w:rsidRPr="00E374D9">
        <w:rPr>
          <w:rFonts w:ascii="Arial" w:hAnsi="Arial" w:cs="Arial"/>
          <w:sz w:val="20"/>
        </w:rPr>
        <w:t xml:space="preserve"> for special submittal requirements</w:t>
      </w:r>
      <w:r>
        <w:rPr>
          <w:rFonts w:ascii="Arial" w:hAnsi="Arial" w:cs="Arial"/>
          <w:sz w:val="20"/>
        </w:rPr>
        <w:t>.</w:t>
      </w:r>
    </w:p>
    <w:p w14:paraId="6CEA167D" w14:textId="15131689" w:rsidR="00920906" w:rsidRPr="00E374D9" w:rsidRDefault="005175FA" w:rsidP="00920906">
      <w:pPr>
        <w:spacing w:before="100" w:beforeAutospacing="1" w:after="240" w:line="240" w:lineRule="exact"/>
        <w:ind w:left="720" w:hanging="720"/>
        <w:rPr>
          <w:rFonts w:ascii="Arial" w:hAnsi="Arial" w:cs="Arial"/>
          <w:sz w:val="20"/>
        </w:rPr>
      </w:pPr>
      <w:r w:rsidRPr="00E374D9">
        <w:rPr>
          <w:rFonts w:ascii="Arial" w:hAnsi="Arial" w:cs="Arial"/>
          <w:sz w:val="20"/>
        </w:rPr>
        <w:t>2.</w:t>
      </w:r>
      <w:r w:rsidR="008E4E7E" w:rsidRPr="00E374D9">
        <w:rPr>
          <w:rFonts w:ascii="Arial" w:hAnsi="Arial" w:cs="Arial"/>
          <w:sz w:val="20"/>
        </w:rPr>
        <w:t>2</w:t>
      </w:r>
      <w:r w:rsidRPr="00E374D9">
        <w:rPr>
          <w:rFonts w:ascii="Arial" w:hAnsi="Arial" w:cs="Arial"/>
          <w:b/>
          <w:color w:val="FF0000"/>
          <w:sz w:val="20"/>
        </w:rPr>
        <w:tab/>
      </w:r>
      <w:r w:rsidR="00920906" w:rsidRPr="00E374D9">
        <w:rPr>
          <w:rFonts w:ascii="Arial" w:hAnsi="Arial" w:cs="Arial"/>
          <w:sz w:val="20"/>
        </w:rPr>
        <w:t xml:space="preserve">INTEGRATED O.R. PLENUM SYSTEM WITH </w:t>
      </w:r>
      <w:r w:rsidR="00920906">
        <w:rPr>
          <w:rFonts w:ascii="Arial" w:hAnsi="Arial" w:cs="Arial"/>
          <w:sz w:val="20"/>
        </w:rPr>
        <w:t xml:space="preserve">HEPA-FILTERED </w:t>
      </w:r>
      <w:r w:rsidR="00920906" w:rsidRPr="00E374D9">
        <w:rPr>
          <w:rFonts w:ascii="Arial" w:hAnsi="Arial" w:cs="Arial"/>
          <w:sz w:val="20"/>
        </w:rPr>
        <w:t>DIFFUSERS</w:t>
      </w:r>
    </w:p>
    <w:p w14:paraId="6B6DB530" w14:textId="654C572C" w:rsidR="00920906" w:rsidRDefault="00920906" w:rsidP="00920906">
      <w:pPr>
        <w:widowControl/>
        <w:numPr>
          <w:ilvl w:val="0"/>
          <w:numId w:val="16"/>
        </w:numPr>
        <w:spacing w:before="100" w:beforeAutospacing="1" w:after="240" w:line="240" w:lineRule="exact"/>
        <w:ind w:left="1440" w:hanging="720"/>
        <w:rPr>
          <w:rFonts w:ascii="Arial" w:hAnsi="Arial" w:cs="Arial"/>
          <w:sz w:val="20"/>
        </w:rPr>
      </w:pPr>
      <w:r w:rsidRPr="00FD0A7A">
        <w:rPr>
          <w:rFonts w:ascii="Arial" w:hAnsi="Arial" w:cs="Arial"/>
          <w:sz w:val="20"/>
        </w:rPr>
        <w:t xml:space="preserve">Integrated Ceiling System (ICS) shall consist of air plenums to accept </w:t>
      </w:r>
      <w:r>
        <w:rPr>
          <w:rFonts w:ascii="Arial" w:hAnsi="Arial" w:cs="Arial"/>
          <w:sz w:val="20"/>
        </w:rPr>
        <w:t>room-side replaceable</w:t>
      </w:r>
      <w:r w:rsidR="003B32A2">
        <w:rPr>
          <w:rFonts w:ascii="Arial" w:hAnsi="Arial" w:cs="Arial"/>
          <w:sz w:val="20"/>
        </w:rPr>
        <w:t xml:space="preserve"> diffusion baffle,</w:t>
      </w:r>
      <w:r>
        <w:rPr>
          <w:rFonts w:ascii="Arial" w:hAnsi="Arial" w:cs="Arial"/>
          <w:sz w:val="20"/>
        </w:rPr>
        <w:t xml:space="preserve"> </w:t>
      </w:r>
      <w:r w:rsidRPr="0066372F">
        <w:rPr>
          <w:rFonts w:ascii="Arial" w:hAnsi="Arial" w:cs="Arial"/>
          <w:sz w:val="20"/>
        </w:rPr>
        <w:t>HEPA filters, blank pane</w:t>
      </w:r>
      <w:r>
        <w:rPr>
          <w:rFonts w:ascii="Arial" w:hAnsi="Arial" w:cs="Arial"/>
          <w:sz w:val="20"/>
        </w:rPr>
        <w:t>ls, and integrated ceiling grid to support components within system including adjacent light fixtures</w:t>
      </w:r>
      <w:r w:rsidRPr="0066372F">
        <w:rPr>
          <w:rFonts w:ascii="Arial" w:hAnsi="Arial" w:cs="Arial"/>
          <w:sz w:val="20"/>
        </w:rPr>
        <w:t xml:space="preserve"> </w:t>
      </w:r>
      <w:r>
        <w:rPr>
          <w:rFonts w:ascii="Arial" w:hAnsi="Arial" w:cs="Arial"/>
          <w:sz w:val="20"/>
        </w:rPr>
        <w:t>(supplied by Division 26).</w:t>
      </w:r>
    </w:p>
    <w:p w14:paraId="6ACCF556" w14:textId="77777777" w:rsidR="00920906" w:rsidRDefault="00920906" w:rsidP="00920906">
      <w:pPr>
        <w:widowControl/>
        <w:numPr>
          <w:ilvl w:val="0"/>
          <w:numId w:val="16"/>
        </w:numPr>
        <w:spacing w:before="120" w:beforeAutospacing="1" w:after="240" w:line="240" w:lineRule="exact"/>
        <w:ind w:left="1440" w:hanging="720"/>
        <w:rPr>
          <w:rFonts w:ascii="Arial" w:hAnsi="Arial" w:cs="Arial"/>
          <w:sz w:val="20"/>
        </w:rPr>
      </w:pPr>
      <w:r w:rsidRPr="00FD0A7A">
        <w:rPr>
          <w:rFonts w:ascii="Arial" w:hAnsi="Arial" w:cs="Arial"/>
          <w:sz w:val="20"/>
        </w:rPr>
        <w:t xml:space="preserve">Refer to Integrated Laminar Ceiling System Ventilation Schedule within Mechanical Schedule Sheet for reference to Integrated Ceiling System Type and total supply air </w:t>
      </w:r>
      <w:r>
        <w:rPr>
          <w:rFonts w:ascii="Arial" w:hAnsi="Arial" w:cs="Arial"/>
          <w:sz w:val="20"/>
        </w:rPr>
        <w:t>v</w:t>
      </w:r>
      <w:r w:rsidRPr="00FD0A7A">
        <w:rPr>
          <w:rFonts w:ascii="Arial" w:hAnsi="Arial" w:cs="Arial"/>
          <w:sz w:val="20"/>
        </w:rPr>
        <w:t xml:space="preserve">olume requirement by room number. </w:t>
      </w:r>
    </w:p>
    <w:p w14:paraId="53ECCAAB" w14:textId="4DB2D4E1" w:rsidR="00920906" w:rsidRPr="00E374D9" w:rsidRDefault="00920906" w:rsidP="00920906">
      <w:pPr>
        <w:widowControl/>
        <w:spacing w:line="240" w:lineRule="exact"/>
        <w:rPr>
          <w:rFonts w:ascii="Arial" w:hAnsi="Arial" w:cs="Arial"/>
          <w:sz w:val="20"/>
        </w:rPr>
      </w:pPr>
      <w:r w:rsidRPr="00E374D9">
        <w:rPr>
          <w:rFonts w:ascii="Arial" w:hAnsi="Arial" w:cs="Arial"/>
          <w:sz w:val="20"/>
        </w:rPr>
        <w:t>2.3</w:t>
      </w:r>
      <w:r w:rsidRPr="00E374D9">
        <w:rPr>
          <w:rFonts w:ascii="Arial" w:hAnsi="Arial" w:cs="Arial"/>
          <w:sz w:val="20"/>
        </w:rPr>
        <w:tab/>
        <w:t>INTEGRATED PLENUM</w:t>
      </w:r>
      <w:r w:rsidR="00414E8B">
        <w:rPr>
          <w:rFonts w:ascii="Arial" w:hAnsi="Arial" w:cs="Arial"/>
          <w:sz w:val="20"/>
        </w:rPr>
        <w:t xml:space="preserve">S FOR </w:t>
      </w:r>
      <w:r>
        <w:rPr>
          <w:rFonts w:ascii="Arial" w:hAnsi="Arial" w:cs="Arial"/>
          <w:sz w:val="20"/>
        </w:rPr>
        <w:t>HEPA FILTERS</w:t>
      </w:r>
    </w:p>
    <w:p w14:paraId="3E27E7A6" w14:textId="77777777" w:rsidR="00920906" w:rsidRPr="00E374D9" w:rsidRDefault="00920906" w:rsidP="00920906">
      <w:pPr>
        <w:spacing w:line="240" w:lineRule="exact"/>
        <w:rPr>
          <w:rFonts w:ascii="Arial" w:hAnsi="Arial" w:cs="Arial"/>
          <w:sz w:val="20"/>
        </w:rPr>
      </w:pPr>
    </w:p>
    <w:p w14:paraId="1BEEA9DE" w14:textId="37047E4E" w:rsidR="00920906" w:rsidRPr="00E374D9" w:rsidRDefault="00920906" w:rsidP="00920906">
      <w:pPr>
        <w:widowControl/>
        <w:numPr>
          <w:ilvl w:val="0"/>
          <w:numId w:val="29"/>
        </w:numPr>
        <w:spacing w:line="240" w:lineRule="exact"/>
        <w:rPr>
          <w:rFonts w:ascii="Arial" w:hAnsi="Arial" w:cs="Arial"/>
          <w:sz w:val="20"/>
        </w:rPr>
      </w:pPr>
      <w:r w:rsidRPr="00E374D9">
        <w:rPr>
          <w:rFonts w:ascii="Arial" w:hAnsi="Arial" w:cs="Arial"/>
          <w:sz w:val="20"/>
        </w:rPr>
        <w:t xml:space="preserve">Integrated diffuser plenum system shall be dual-chamber, non-aspirating, unidirectional laminar flow type.  </w:t>
      </w:r>
    </w:p>
    <w:p w14:paraId="2DF765F8" w14:textId="77777777" w:rsidR="00920906" w:rsidRPr="00E374D9" w:rsidRDefault="00920906" w:rsidP="00920906">
      <w:pPr>
        <w:spacing w:line="240" w:lineRule="exact"/>
        <w:ind w:left="1440"/>
        <w:rPr>
          <w:rFonts w:ascii="Arial" w:hAnsi="Arial" w:cs="Arial"/>
          <w:sz w:val="20"/>
        </w:rPr>
      </w:pPr>
    </w:p>
    <w:p w14:paraId="0D396C7C" w14:textId="1C02D594" w:rsidR="00920906" w:rsidRDefault="00920906" w:rsidP="00AC01DB">
      <w:pPr>
        <w:widowControl/>
        <w:numPr>
          <w:ilvl w:val="0"/>
          <w:numId w:val="29"/>
        </w:numPr>
        <w:spacing w:line="240" w:lineRule="exact"/>
        <w:rPr>
          <w:rFonts w:ascii="Arial" w:hAnsi="Arial" w:cs="Arial"/>
          <w:sz w:val="20"/>
        </w:rPr>
      </w:pPr>
      <w:r w:rsidRPr="00780AC1">
        <w:rPr>
          <w:rFonts w:ascii="Arial" w:hAnsi="Arial" w:cs="Arial"/>
          <w:sz w:val="20"/>
        </w:rPr>
        <w:t xml:space="preserve">Integrated diffuser plenums shall utilize two separate chambers, upper chamber to delivering air from the supply duct(s) to multiple air plenums and lower chamber to deliver air downward into the space through HEPA filters. </w:t>
      </w:r>
    </w:p>
    <w:p w14:paraId="33C845C4" w14:textId="77777777" w:rsidR="00780AC1" w:rsidRPr="00780AC1" w:rsidRDefault="00780AC1" w:rsidP="00780AC1">
      <w:pPr>
        <w:widowControl/>
        <w:spacing w:line="240" w:lineRule="exact"/>
        <w:ind w:left="1440"/>
        <w:rPr>
          <w:rFonts w:ascii="Arial" w:hAnsi="Arial" w:cs="Arial"/>
          <w:sz w:val="20"/>
        </w:rPr>
      </w:pPr>
    </w:p>
    <w:p w14:paraId="6F03977A" w14:textId="2529301E" w:rsidR="00920906" w:rsidRPr="00780AC1" w:rsidRDefault="00920906" w:rsidP="00920906">
      <w:pPr>
        <w:widowControl/>
        <w:numPr>
          <w:ilvl w:val="0"/>
          <w:numId w:val="29"/>
        </w:numPr>
        <w:spacing w:after="240" w:line="240" w:lineRule="exact"/>
        <w:rPr>
          <w:rFonts w:ascii="Arial" w:hAnsi="Arial" w:cs="Arial"/>
          <w:sz w:val="20"/>
        </w:rPr>
      </w:pPr>
      <w:r w:rsidRPr="000E6018">
        <w:rPr>
          <w:rFonts w:ascii="Arial" w:eastAsia="Calibri" w:hAnsi="Arial" w:cs="Arial"/>
          <w:sz w:val="20"/>
        </w:rPr>
        <w:t>The quantity of inlet connections and plenum height are reduced through the common pressurized plenum</w:t>
      </w:r>
      <w:r w:rsidRPr="000E6018">
        <w:rPr>
          <w:rFonts w:ascii="Arial" w:hAnsi="Arial" w:cs="Arial"/>
          <w:sz w:val="20"/>
        </w:rPr>
        <w:t xml:space="preserve">. </w:t>
      </w:r>
      <w:r w:rsidRPr="000E6018">
        <w:rPr>
          <w:rFonts w:ascii="Arial" w:eastAsia="Calibri" w:hAnsi="Arial" w:cs="Arial"/>
          <w:sz w:val="20"/>
        </w:rPr>
        <w:t>The rectangular integrated plenum inlet collars shall be sized based on airflow requirements for the intended space.</w:t>
      </w:r>
    </w:p>
    <w:p w14:paraId="2D4F4648" w14:textId="7A05777F" w:rsidR="00307A8B" w:rsidRDefault="00920906" w:rsidP="00780AC1">
      <w:pPr>
        <w:widowControl/>
        <w:numPr>
          <w:ilvl w:val="0"/>
          <w:numId w:val="29"/>
        </w:numPr>
        <w:spacing w:after="240" w:line="240" w:lineRule="exact"/>
        <w:rPr>
          <w:rFonts w:ascii="Arial" w:hAnsi="Arial" w:cs="Arial"/>
          <w:sz w:val="20"/>
        </w:rPr>
      </w:pPr>
      <w:r>
        <w:rPr>
          <w:rFonts w:ascii="Arial" w:hAnsi="Arial" w:cs="Arial"/>
          <w:sz w:val="20"/>
        </w:rPr>
        <w:t>Plenum</w:t>
      </w:r>
      <w:r w:rsidR="005C730B">
        <w:rPr>
          <w:rFonts w:ascii="Arial" w:hAnsi="Arial" w:cs="Arial"/>
          <w:sz w:val="20"/>
        </w:rPr>
        <w:t>s</w:t>
      </w:r>
      <w:r>
        <w:rPr>
          <w:rFonts w:ascii="Arial" w:hAnsi="Arial" w:cs="Arial"/>
          <w:sz w:val="20"/>
        </w:rPr>
        <w:t xml:space="preserve"> </w:t>
      </w:r>
      <w:r w:rsidRPr="000E6018">
        <w:rPr>
          <w:rFonts w:ascii="Arial" w:hAnsi="Arial" w:cs="Arial"/>
          <w:sz w:val="20"/>
        </w:rPr>
        <w:t>shall be constructed of 0.063” aluminum</w:t>
      </w:r>
      <w:r w:rsidR="005C730B">
        <w:rPr>
          <w:rFonts w:ascii="Arial" w:hAnsi="Arial" w:cs="Arial"/>
          <w:sz w:val="20"/>
        </w:rPr>
        <w:t xml:space="preserve">. </w:t>
      </w:r>
      <w:r w:rsidR="005C730B" w:rsidRPr="00307A8B">
        <w:rPr>
          <w:rFonts w:ascii="Arial" w:hAnsi="Arial" w:cs="Arial"/>
          <w:sz w:val="20"/>
        </w:rPr>
        <w:t xml:space="preserve">Plenum seams shall be internally sealed with silicone-based antimicrobial caulk. </w:t>
      </w:r>
      <w:r w:rsidR="005C730B">
        <w:rPr>
          <w:rFonts w:ascii="Arial" w:hAnsi="Arial" w:cs="Arial"/>
          <w:sz w:val="20"/>
        </w:rPr>
        <w:t xml:space="preserve">Plenums shall include </w:t>
      </w:r>
      <w:r w:rsidRPr="000E6018">
        <w:rPr>
          <w:rFonts w:ascii="Arial" w:hAnsi="Arial" w:cs="Arial"/>
          <w:sz w:val="20"/>
        </w:rPr>
        <w:t>P-4000 Unistrut channels welded to the interior, top side of plenum for suspension from above by means of multiple threaded rods.  Installation hardware and rods for suspension of plenum shall be supplied by installing contractor.</w:t>
      </w:r>
      <w:r w:rsidR="00307A8B">
        <w:rPr>
          <w:rFonts w:ascii="Arial" w:hAnsi="Arial" w:cs="Arial"/>
          <w:sz w:val="20"/>
        </w:rPr>
        <w:t xml:space="preserve"> </w:t>
      </w:r>
    </w:p>
    <w:p w14:paraId="56E154A0" w14:textId="77777777" w:rsidR="005C730B" w:rsidRPr="005C730B" w:rsidRDefault="005C730B" w:rsidP="005C730B">
      <w:pPr>
        <w:widowControl/>
        <w:numPr>
          <w:ilvl w:val="0"/>
          <w:numId w:val="29"/>
        </w:numPr>
        <w:spacing w:after="240" w:line="240" w:lineRule="exact"/>
        <w:rPr>
          <w:rFonts w:ascii="Arial" w:hAnsi="Arial" w:cs="Arial"/>
          <w:color w:val="FF0000"/>
          <w:sz w:val="20"/>
        </w:rPr>
      </w:pPr>
      <w:r w:rsidRPr="005C730B">
        <w:rPr>
          <w:rFonts w:ascii="Arial" w:hAnsi="Arial" w:cs="Arial"/>
          <w:sz w:val="20"/>
        </w:rPr>
        <w:t xml:space="preserve">Ceiling framing shall be factory-welded and sealed to the plenums, ready for attachment to adjacent perimeter ceiling framing for support of other ceiling-mounted blank panels or lights. </w:t>
      </w:r>
    </w:p>
    <w:p w14:paraId="5CDB0846" w14:textId="77777777" w:rsidR="003B32A2" w:rsidRPr="003B32A2" w:rsidRDefault="003B32A2" w:rsidP="00920906">
      <w:pPr>
        <w:widowControl/>
        <w:numPr>
          <w:ilvl w:val="0"/>
          <w:numId w:val="29"/>
        </w:numPr>
        <w:tabs>
          <w:tab w:val="left" w:pos="2160"/>
        </w:tabs>
        <w:spacing w:after="240" w:line="240" w:lineRule="exact"/>
        <w:rPr>
          <w:rFonts w:ascii="Arial" w:hAnsi="Arial" w:cs="Arial"/>
          <w:sz w:val="20"/>
        </w:rPr>
      </w:pPr>
      <w:r w:rsidRPr="003B32A2">
        <w:rPr>
          <w:rFonts w:ascii="Arial" w:hAnsi="Arial" w:cs="Arial"/>
          <w:sz w:val="20"/>
        </w:rPr>
        <w:t xml:space="preserve">The diffuser shall be capable of functioning as a laminar flow diffuser with or without a HEPA filter.  Manufacturer shall provide removable diffusion baffle within each diffuser </w:t>
      </w:r>
      <w:proofErr w:type="gramStart"/>
      <w:r w:rsidRPr="003B32A2">
        <w:rPr>
          <w:rFonts w:ascii="Arial" w:hAnsi="Arial" w:cs="Arial"/>
          <w:sz w:val="20"/>
        </w:rPr>
        <w:t>in order to</w:t>
      </w:r>
      <w:proofErr w:type="gramEnd"/>
      <w:r w:rsidRPr="003B32A2">
        <w:rPr>
          <w:rFonts w:ascii="Arial" w:hAnsi="Arial" w:cs="Arial"/>
          <w:sz w:val="20"/>
        </w:rPr>
        <w:t xml:space="preserve"> guarantee laminar flow performance of diffuser until future HEPA filter is installed.  Diffusion components attached to the faceplate are not acceptable. Assembly shall allow future HEPA filter installation and service from room side of diffuser.  Diffuser design must allow 2.25” min. clearance between filter media and faceplate </w:t>
      </w:r>
      <w:proofErr w:type="gramStart"/>
      <w:r w:rsidRPr="003B32A2">
        <w:rPr>
          <w:rFonts w:ascii="Arial" w:hAnsi="Arial" w:cs="Arial"/>
          <w:sz w:val="20"/>
        </w:rPr>
        <w:t>in order to</w:t>
      </w:r>
      <w:proofErr w:type="gramEnd"/>
      <w:r w:rsidRPr="003B32A2">
        <w:rPr>
          <w:rFonts w:ascii="Arial" w:hAnsi="Arial" w:cs="Arial"/>
          <w:sz w:val="20"/>
        </w:rPr>
        <w:t xml:space="preserve"> minimize risk of room-side filter contamination. No HEPA filters are required </w:t>
      </w:r>
      <w:proofErr w:type="gramStart"/>
      <w:r w:rsidRPr="003B32A2">
        <w:rPr>
          <w:rFonts w:ascii="Arial" w:hAnsi="Arial" w:cs="Arial"/>
          <w:sz w:val="20"/>
        </w:rPr>
        <w:t>at this time</w:t>
      </w:r>
      <w:proofErr w:type="gramEnd"/>
      <w:r w:rsidRPr="003B32A2">
        <w:rPr>
          <w:rFonts w:ascii="Arial" w:hAnsi="Arial" w:cs="Arial"/>
          <w:sz w:val="20"/>
        </w:rPr>
        <w:t>.</w:t>
      </w:r>
    </w:p>
    <w:p w14:paraId="1E628688" w14:textId="17C432BC" w:rsidR="00920906" w:rsidRPr="00C74FCF" w:rsidRDefault="00920906" w:rsidP="00920906">
      <w:pPr>
        <w:widowControl/>
        <w:numPr>
          <w:ilvl w:val="0"/>
          <w:numId w:val="29"/>
        </w:numPr>
        <w:tabs>
          <w:tab w:val="left" w:pos="2160"/>
        </w:tabs>
        <w:spacing w:after="240" w:line="240" w:lineRule="exact"/>
        <w:rPr>
          <w:rFonts w:ascii="Arial" w:hAnsi="Arial" w:cs="Arial"/>
          <w:color w:val="FF0000"/>
          <w:sz w:val="20"/>
        </w:rPr>
      </w:pPr>
      <w:r w:rsidRPr="00402AAF">
        <w:rPr>
          <w:rFonts w:ascii="Arial" w:hAnsi="Arial" w:cs="Arial"/>
          <w:sz w:val="20"/>
        </w:rPr>
        <w:t xml:space="preserve">Perforated faceplate shall be .050" aluminum and perforations to be 16% open area. Manufacturer shall provide vinyl-coated stainless steel cable safety retainers on two opposite sides to prevent accidental dropping of faceplate.  The diffuser perforated faceplate shall be installed </w:t>
      </w:r>
      <w:r w:rsidR="00556B5D">
        <w:rPr>
          <w:rFonts w:ascii="Arial" w:hAnsi="Arial" w:cs="Arial"/>
          <w:sz w:val="20"/>
        </w:rPr>
        <w:t xml:space="preserve">with a </w:t>
      </w:r>
      <w:proofErr w:type="spellStart"/>
      <w:r w:rsidR="00556B5D" w:rsidRPr="00556B5D">
        <w:rPr>
          <w:rFonts w:ascii="Arial" w:hAnsi="Arial" w:cs="Arial"/>
          <w:sz w:val="20"/>
        </w:rPr>
        <w:t>wrap around</w:t>
      </w:r>
      <w:proofErr w:type="spellEnd"/>
      <w:r w:rsidR="00556B5D" w:rsidRPr="00556B5D">
        <w:rPr>
          <w:rFonts w:ascii="Arial" w:hAnsi="Arial" w:cs="Arial"/>
          <w:sz w:val="20"/>
        </w:rPr>
        <w:t xml:space="preserve"> plate frame on all four sides to assure continuous perforated surface appearance between ceiling tee frames.</w:t>
      </w:r>
    </w:p>
    <w:p w14:paraId="3816B4CC" w14:textId="195B63A5" w:rsidR="00C74FCF" w:rsidRPr="00C74FCF" w:rsidRDefault="00C74FCF" w:rsidP="00C74FCF">
      <w:pPr>
        <w:widowControl/>
        <w:numPr>
          <w:ilvl w:val="0"/>
          <w:numId w:val="29"/>
        </w:numPr>
        <w:tabs>
          <w:tab w:val="left" w:pos="2160"/>
        </w:tabs>
        <w:spacing w:after="240" w:line="240" w:lineRule="exact"/>
        <w:rPr>
          <w:rFonts w:ascii="Arial" w:hAnsi="Arial" w:cs="Arial"/>
          <w:color w:val="FF0000"/>
          <w:sz w:val="20"/>
        </w:rPr>
      </w:pPr>
      <w:r w:rsidRPr="00402AAF">
        <w:rPr>
          <w:rFonts w:ascii="Arial" w:hAnsi="Arial" w:cs="Arial"/>
          <w:sz w:val="20"/>
        </w:rPr>
        <w:t>Inlet collar</w:t>
      </w:r>
      <w:r>
        <w:rPr>
          <w:rFonts w:ascii="Arial" w:hAnsi="Arial" w:cs="Arial"/>
          <w:sz w:val="20"/>
        </w:rPr>
        <w:t>s</w:t>
      </w:r>
      <w:r w:rsidRPr="00402AAF">
        <w:rPr>
          <w:rFonts w:ascii="Arial" w:hAnsi="Arial" w:cs="Arial"/>
          <w:sz w:val="20"/>
        </w:rPr>
        <w:t xml:space="preserve"> and faceplate</w:t>
      </w:r>
      <w:r>
        <w:rPr>
          <w:rFonts w:ascii="Arial" w:hAnsi="Arial" w:cs="Arial"/>
          <w:sz w:val="20"/>
        </w:rPr>
        <w:t>s</w:t>
      </w:r>
      <w:r w:rsidRPr="00402AAF">
        <w:rPr>
          <w:rFonts w:ascii="Arial" w:hAnsi="Arial" w:cs="Arial"/>
          <w:sz w:val="20"/>
        </w:rPr>
        <w:t xml:space="preserve"> shall be covered with removable self-adhesive protective film to prevent construction dust from entering diffuser prior to installation. </w:t>
      </w:r>
    </w:p>
    <w:p w14:paraId="44CFC61B" w14:textId="2AA4B0A0" w:rsidR="00920906" w:rsidRPr="00C74FCF" w:rsidRDefault="00920906" w:rsidP="00920906">
      <w:pPr>
        <w:widowControl/>
        <w:numPr>
          <w:ilvl w:val="0"/>
          <w:numId w:val="29"/>
        </w:numPr>
        <w:spacing w:after="240" w:line="240" w:lineRule="exact"/>
        <w:rPr>
          <w:rFonts w:ascii="Arial" w:hAnsi="Arial" w:cs="Arial"/>
          <w:color w:val="FF0000"/>
          <w:sz w:val="20"/>
        </w:rPr>
      </w:pPr>
      <w:r w:rsidRPr="0009274F">
        <w:rPr>
          <w:rFonts w:ascii="Arial" w:hAnsi="Arial" w:cs="Arial"/>
          <w:sz w:val="20"/>
        </w:rPr>
        <w:lastRenderedPageBreak/>
        <w:t>All exposed surfaces including border trim shall have finish of white baked enamel of suitable quality to withstand typical cleaning solutions and normal scrubbing commonly used in hospital operating rooms.</w:t>
      </w:r>
    </w:p>
    <w:p w14:paraId="4F2E5765" w14:textId="286CDB56" w:rsidR="00C74FCF" w:rsidRPr="00C74FCF" w:rsidRDefault="00C74FCF" w:rsidP="00C74FCF">
      <w:pPr>
        <w:spacing w:line="240" w:lineRule="exact"/>
        <w:rPr>
          <w:rFonts w:ascii="Arial" w:hAnsi="Arial" w:cs="Arial"/>
          <w:b/>
          <w:i/>
          <w:caps/>
          <w:color w:val="FF0000"/>
          <w:sz w:val="20"/>
          <w:u w:val="single"/>
        </w:rPr>
      </w:pPr>
      <w:r w:rsidRPr="00C74FCF">
        <w:rPr>
          <w:rFonts w:ascii="Arial" w:hAnsi="Arial" w:cs="Arial"/>
          <w:b/>
          <w:i/>
          <w:caps/>
          <w:color w:val="FF0000"/>
          <w:sz w:val="20"/>
          <w:u w:val="single"/>
        </w:rPr>
        <w:t>optional stainless steel faceplate, replace 2.</w:t>
      </w:r>
      <w:r>
        <w:rPr>
          <w:rFonts w:ascii="Arial" w:hAnsi="Arial" w:cs="Arial"/>
          <w:b/>
          <w:i/>
          <w:caps/>
          <w:color w:val="FF0000"/>
          <w:sz w:val="20"/>
          <w:u w:val="single"/>
        </w:rPr>
        <w:t>3</w:t>
      </w:r>
      <w:r w:rsidRPr="00C74FCF">
        <w:rPr>
          <w:rFonts w:ascii="Arial" w:hAnsi="Arial" w:cs="Arial"/>
          <w:b/>
          <w:i/>
          <w:caps/>
          <w:color w:val="FF0000"/>
          <w:sz w:val="20"/>
          <w:u w:val="single"/>
        </w:rPr>
        <w:t xml:space="preserve">. </w:t>
      </w:r>
      <w:r>
        <w:rPr>
          <w:rFonts w:ascii="Arial" w:hAnsi="Arial" w:cs="Arial"/>
          <w:b/>
          <w:i/>
          <w:caps/>
          <w:color w:val="FF0000"/>
          <w:sz w:val="20"/>
          <w:u w:val="single"/>
        </w:rPr>
        <w:t>G</w:t>
      </w:r>
      <w:r w:rsidRPr="00C74FCF">
        <w:rPr>
          <w:rFonts w:ascii="Arial" w:hAnsi="Arial" w:cs="Arial"/>
          <w:b/>
          <w:i/>
          <w:caps/>
          <w:color w:val="FF0000"/>
          <w:sz w:val="20"/>
          <w:u w:val="single"/>
        </w:rPr>
        <w:t>. with the following:</w:t>
      </w:r>
    </w:p>
    <w:p w14:paraId="54D52D24" w14:textId="587A4A2F" w:rsidR="00920906" w:rsidRDefault="00C74FCF" w:rsidP="003B32A2">
      <w:pPr>
        <w:spacing w:after="240" w:line="240" w:lineRule="exact"/>
        <w:ind w:left="1440" w:hanging="720"/>
        <w:rPr>
          <w:rFonts w:ascii="Arial" w:hAnsi="Arial" w:cs="Arial"/>
          <w:sz w:val="20"/>
        </w:rPr>
      </w:pPr>
      <w:r w:rsidRPr="00C74FCF">
        <w:rPr>
          <w:rFonts w:ascii="Arial" w:hAnsi="Arial" w:cs="Arial"/>
          <w:color w:val="FF0000"/>
          <w:sz w:val="20"/>
        </w:rPr>
        <w:t>G.</w:t>
      </w:r>
      <w:r w:rsidRPr="00C74FCF">
        <w:rPr>
          <w:rFonts w:ascii="Arial" w:hAnsi="Arial" w:cs="Arial"/>
          <w:sz w:val="20"/>
        </w:rPr>
        <w:t xml:space="preserve"> </w:t>
      </w:r>
      <w:r w:rsidRPr="00C74FCF">
        <w:rPr>
          <w:rFonts w:ascii="Arial" w:hAnsi="Arial" w:cs="Arial"/>
          <w:sz w:val="20"/>
        </w:rPr>
        <w:tab/>
      </w:r>
      <w:r w:rsidRPr="00C74FCF">
        <w:rPr>
          <w:rFonts w:ascii="Arial" w:hAnsi="Arial" w:cs="Arial"/>
          <w:color w:val="FF0000"/>
          <w:sz w:val="20"/>
        </w:rPr>
        <w:t>Perforated faceplate shall be 2</w:t>
      </w:r>
      <w:r w:rsidR="00556B5D">
        <w:rPr>
          <w:rFonts w:ascii="Arial" w:hAnsi="Arial" w:cs="Arial"/>
          <w:color w:val="FF0000"/>
          <w:sz w:val="20"/>
        </w:rPr>
        <w:t>2</w:t>
      </w:r>
      <w:r w:rsidRPr="00C74FCF">
        <w:rPr>
          <w:rFonts w:ascii="Arial" w:hAnsi="Arial" w:cs="Arial"/>
          <w:color w:val="FF0000"/>
          <w:sz w:val="20"/>
        </w:rPr>
        <w:t xml:space="preserve"> ga. 304 stainless </w:t>
      </w:r>
      <w:proofErr w:type="gramStart"/>
      <w:r w:rsidRPr="00C74FCF">
        <w:rPr>
          <w:rFonts w:ascii="Arial" w:hAnsi="Arial" w:cs="Arial"/>
          <w:color w:val="FF0000"/>
          <w:sz w:val="20"/>
        </w:rPr>
        <w:t>steel</w:t>
      </w:r>
      <w:proofErr w:type="gramEnd"/>
      <w:r w:rsidRPr="00C74FCF">
        <w:rPr>
          <w:rFonts w:ascii="Arial" w:hAnsi="Arial" w:cs="Arial"/>
          <w:color w:val="FF0000"/>
          <w:sz w:val="20"/>
        </w:rPr>
        <w:t xml:space="preserve"> with No. 4 polished finish and shall extend over and wrap around plate frame on all four sides to assure continuous perforated surface appearance between ceiling tee frames.   Perforations to be 16% open.  </w:t>
      </w:r>
      <w:proofErr w:type="gramStart"/>
      <w:r w:rsidRPr="00C74FCF">
        <w:rPr>
          <w:rFonts w:ascii="Arial" w:hAnsi="Arial" w:cs="Arial"/>
          <w:color w:val="FF0000"/>
          <w:sz w:val="20"/>
        </w:rPr>
        <w:t>Manufacturer</w:t>
      </w:r>
      <w:proofErr w:type="gramEnd"/>
      <w:r w:rsidRPr="00C74FCF">
        <w:rPr>
          <w:rFonts w:ascii="Arial" w:hAnsi="Arial" w:cs="Arial"/>
          <w:color w:val="FF0000"/>
          <w:sz w:val="20"/>
        </w:rPr>
        <w:t xml:space="preserve"> shall provide vinyl-coated stainless steel cable safety retainers on two opposite sides to prevent accidental dropping of faceplate.</w:t>
      </w:r>
      <w:r w:rsidR="00920906" w:rsidRPr="0066372F">
        <w:rPr>
          <w:rFonts w:ascii="Arial" w:hAnsi="Arial" w:cs="Arial"/>
          <w:sz w:val="20"/>
        </w:rPr>
        <w:t xml:space="preserve"> </w:t>
      </w:r>
    </w:p>
    <w:p w14:paraId="2791AB94" w14:textId="77777777" w:rsidR="00920906" w:rsidRPr="00E374D9" w:rsidRDefault="00920906" w:rsidP="00920906">
      <w:pPr>
        <w:widowControl/>
        <w:spacing w:line="240" w:lineRule="exact"/>
        <w:rPr>
          <w:rFonts w:ascii="Arial" w:hAnsi="Arial" w:cs="Arial"/>
          <w:smallCaps/>
          <w:sz w:val="20"/>
        </w:rPr>
      </w:pPr>
      <w:r w:rsidRPr="00E374D9">
        <w:rPr>
          <w:rFonts w:ascii="Arial" w:hAnsi="Arial" w:cs="Arial"/>
          <w:sz w:val="20"/>
        </w:rPr>
        <w:t>2.</w:t>
      </w:r>
      <w:r>
        <w:rPr>
          <w:rFonts w:ascii="Arial" w:hAnsi="Arial" w:cs="Arial"/>
          <w:sz w:val="20"/>
        </w:rPr>
        <w:t>5</w:t>
      </w:r>
      <w:r w:rsidRPr="00E374D9">
        <w:rPr>
          <w:rFonts w:ascii="Arial" w:hAnsi="Arial" w:cs="Arial"/>
          <w:caps/>
          <w:sz w:val="20"/>
        </w:rPr>
        <w:tab/>
        <w:t>Blank-Off Panels</w:t>
      </w:r>
    </w:p>
    <w:p w14:paraId="1A701B25" w14:textId="77777777" w:rsidR="00920906" w:rsidRPr="00E374D9" w:rsidRDefault="00920906" w:rsidP="00920906">
      <w:pPr>
        <w:pStyle w:val="body1"/>
        <w:numPr>
          <w:ilvl w:val="0"/>
          <w:numId w:val="10"/>
        </w:numPr>
        <w:tabs>
          <w:tab w:val="left" w:pos="1440"/>
        </w:tabs>
        <w:spacing w:before="240" w:after="240"/>
        <w:ind w:left="1440" w:hanging="720"/>
        <w:rPr>
          <w:rFonts w:ascii="Arial" w:hAnsi="Arial" w:cs="Arial"/>
          <w:sz w:val="20"/>
        </w:rPr>
      </w:pPr>
      <w:r w:rsidRPr="00E374D9">
        <w:rPr>
          <w:rFonts w:ascii="Arial" w:hAnsi="Arial" w:cs="Arial"/>
          <w:sz w:val="20"/>
        </w:rPr>
        <w:t xml:space="preserve">For any boom or access locations within the system, the ICS manufacturer shall furnish solid face blank-off panels where indicated on the drawings and where structural supports may penetrate the ceiling or where interstitial access is required.  Panel to have solid plate installed within extruded aluminum perimeter frame with mitered corners, providing a seal between the room and interstitial space.  </w:t>
      </w:r>
    </w:p>
    <w:p w14:paraId="59CE0DC4" w14:textId="77777777" w:rsidR="00920906" w:rsidRPr="00E374D9" w:rsidRDefault="00920906" w:rsidP="00920906">
      <w:pPr>
        <w:pStyle w:val="body1"/>
        <w:numPr>
          <w:ilvl w:val="0"/>
          <w:numId w:val="10"/>
        </w:numPr>
        <w:tabs>
          <w:tab w:val="clear" w:pos="0"/>
          <w:tab w:val="num" w:pos="720"/>
          <w:tab w:val="left" w:pos="1440"/>
        </w:tabs>
        <w:spacing w:before="240" w:after="240"/>
        <w:ind w:left="1440" w:hanging="720"/>
        <w:rPr>
          <w:rFonts w:ascii="Arial" w:hAnsi="Arial" w:cs="Arial"/>
          <w:sz w:val="20"/>
        </w:rPr>
      </w:pPr>
      <w:r w:rsidRPr="00E374D9">
        <w:rPr>
          <w:rFonts w:ascii="Arial" w:hAnsi="Arial" w:cs="Arial"/>
          <w:sz w:val="20"/>
        </w:rPr>
        <w:t xml:space="preserve">For all surgical light, equipment or anesthesia boom locations within ICS, before any boom with articulating arms are attached to the structural plates, the installing contractor shall field cut panels as required for installation of booms. Do </w:t>
      </w:r>
      <w:r w:rsidRPr="00E374D9">
        <w:rPr>
          <w:rFonts w:ascii="Arial" w:hAnsi="Arial" w:cs="Arial"/>
          <w:sz w:val="20"/>
          <w:u w:val="single"/>
        </w:rPr>
        <w:t>not</w:t>
      </w:r>
      <w:r w:rsidRPr="00E374D9">
        <w:rPr>
          <w:rFonts w:ascii="Arial" w:hAnsi="Arial" w:cs="Arial"/>
          <w:sz w:val="20"/>
        </w:rPr>
        <w:t xml:space="preserve"> cut blank-off panels in half.</w:t>
      </w:r>
    </w:p>
    <w:p w14:paraId="50F3024D" w14:textId="77777777" w:rsidR="00920906" w:rsidRPr="00E374D9" w:rsidRDefault="00920906" w:rsidP="00920906">
      <w:pPr>
        <w:widowControl/>
        <w:spacing w:line="240" w:lineRule="exact"/>
        <w:rPr>
          <w:rFonts w:ascii="Arial" w:hAnsi="Arial" w:cs="Arial"/>
          <w:i/>
          <w:sz w:val="20"/>
        </w:rPr>
      </w:pPr>
      <w:r w:rsidRPr="00E374D9">
        <w:rPr>
          <w:rFonts w:ascii="Arial" w:hAnsi="Arial" w:cs="Arial"/>
          <w:b/>
          <w:i/>
          <w:color w:val="FF0000"/>
          <w:sz w:val="20"/>
          <w:u w:val="single"/>
        </w:rPr>
        <w:t>OPTIONAL FLUSH FILL-IN PANELS AT ALL BOOM LOCATIONS, REPLACE 2.</w:t>
      </w:r>
      <w:r>
        <w:rPr>
          <w:rFonts w:ascii="Arial" w:hAnsi="Arial" w:cs="Arial"/>
          <w:b/>
          <w:i/>
          <w:color w:val="FF0000"/>
          <w:sz w:val="20"/>
          <w:u w:val="single"/>
        </w:rPr>
        <w:t>5</w:t>
      </w:r>
      <w:r w:rsidRPr="00E374D9">
        <w:rPr>
          <w:rFonts w:ascii="Arial" w:hAnsi="Arial" w:cs="Arial"/>
          <w:b/>
          <w:i/>
          <w:color w:val="FF0000"/>
          <w:sz w:val="20"/>
          <w:u w:val="single"/>
        </w:rPr>
        <w:t xml:space="preserve"> B. ABOVE WITH THE FOLLOWING:</w:t>
      </w:r>
    </w:p>
    <w:p w14:paraId="15AC259B" w14:textId="77777777" w:rsidR="00920906" w:rsidRPr="00E374D9" w:rsidRDefault="00920906" w:rsidP="00920906">
      <w:pPr>
        <w:pStyle w:val="body1"/>
        <w:numPr>
          <w:ilvl w:val="0"/>
          <w:numId w:val="20"/>
        </w:numPr>
        <w:tabs>
          <w:tab w:val="clear" w:pos="0"/>
          <w:tab w:val="num" w:pos="720"/>
          <w:tab w:val="left" w:pos="1440"/>
        </w:tabs>
        <w:spacing w:after="240"/>
        <w:ind w:left="1440" w:hanging="720"/>
        <w:rPr>
          <w:rFonts w:ascii="Arial" w:hAnsi="Arial" w:cs="Arial"/>
          <w:color w:val="FF0000"/>
          <w:sz w:val="20"/>
        </w:rPr>
      </w:pPr>
      <w:r w:rsidRPr="00E374D9">
        <w:rPr>
          <w:rFonts w:ascii="Arial" w:hAnsi="Arial" w:cs="Arial"/>
          <w:color w:val="FF0000"/>
          <w:sz w:val="20"/>
        </w:rPr>
        <w:t xml:space="preserve">For all surgical light and boom locations, the blank-off panels shall be dropped style with bottom of panel to be flush with bottom of gasketed ceiling framing system. Before any articulating arm booms are attached to the structural plates, the installing contractor shall field cut panels as required to allow installation of booms. Do </w:t>
      </w:r>
      <w:r w:rsidRPr="00E374D9">
        <w:rPr>
          <w:rFonts w:ascii="Arial" w:hAnsi="Arial" w:cs="Arial"/>
          <w:color w:val="FF0000"/>
          <w:sz w:val="20"/>
          <w:u w:val="single"/>
        </w:rPr>
        <w:t>not</w:t>
      </w:r>
      <w:r w:rsidRPr="00E374D9">
        <w:rPr>
          <w:rFonts w:ascii="Arial" w:hAnsi="Arial" w:cs="Arial"/>
          <w:color w:val="FF0000"/>
          <w:sz w:val="20"/>
        </w:rPr>
        <w:t xml:space="preserve"> cut blank-off panels in half.</w:t>
      </w:r>
    </w:p>
    <w:p w14:paraId="72EE1CB0" w14:textId="4DD74525" w:rsidR="00576B16" w:rsidRPr="0006061A" w:rsidRDefault="00E374D9" w:rsidP="00E374D9">
      <w:pPr>
        <w:widowControl/>
        <w:tabs>
          <w:tab w:val="left" w:pos="720"/>
        </w:tabs>
        <w:spacing w:before="120" w:after="240" w:line="240" w:lineRule="exact"/>
        <w:rPr>
          <w:rFonts w:ascii="Arial" w:hAnsi="Arial" w:cs="Arial"/>
          <w:sz w:val="20"/>
        </w:rPr>
      </w:pPr>
      <w:r w:rsidRPr="0006061A">
        <w:rPr>
          <w:rFonts w:ascii="Arial" w:hAnsi="Arial" w:cs="Arial"/>
          <w:caps/>
          <w:sz w:val="20"/>
        </w:rPr>
        <w:t>2.6</w:t>
      </w:r>
      <w:r w:rsidRPr="0006061A">
        <w:rPr>
          <w:rFonts w:ascii="Arial" w:hAnsi="Arial" w:cs="Arial"/>
          <w:caps/>
          <w:sz w:val="20"/>
        </w:rPr>
        <w:tab/>
      </w:r>
      <w:r w:rsidR="000C32A9" w:rsidRPr="0006061A">
        <w:rPr>
          <w:rFonts w:ascii="Arial" w:hAnsi="Arial" w:cs="Arial"/>
          <w:caps/>
          <w:sz w:val="20"/>
        </w:rPr>
        <w:t xml:space="preserve">Integrated Ceiling </w:t>
      </w:r>
      <w:r w:rsidR="008C1D46" w:rsidRPr="0006061A">
        <w:rPr>
          <w:rFonts w:ascii="Arial" w:hAnsi="Arial" w:cs="Arial"/>
          <w:caps/>
          <w:sz w:val="20"/>
        </w:rPr>
        <w:t xml:space="preserve">Framing </w:t>
      </w:r>
      <w:r w:rsidR="000C32A9" w:rsidRPr="0006061A">
        <w:rPr>
          <w:rFonts w:ascii="Arial" w:hAnsi="Arial" w:cs="Arial"/>
          <w:caps/>
          <w:sz w:val="20"/>
        </w:rPr>
        <w:t xml:space="preserve">System </w:t>
      </w:r>
    </w:p>
    <w:p w14:paraId="5FC33A64" w14:textId="137135AC" w:rsidR="005C0DC4" w:rsidRPr="0006061A" w:rsidRDefault="005C0DC4" w:rsidP="00DE3ED4">
      <w:pPr>
        <w:widowControl/>
        <w:numPr>
          <w:ilvl w:val="0"/>
          <w:numId w:val="28"/>
        </w:numPr>
        <w:spacing w:before="100" w:beforeAutospacing="1" w:after="240" w:line="240" w:lineRule="exact"/>
        <w:ind w:left="1440" w:hanging="720"/>
        <w:rPr>
          <w:rFonts w:ascii="Arial" w:hAnsi="Arial" w:cs="Arial"/>
          <w:sz w:val="20"/>
        </w:rPr>
      </w:pPr>
      <w:bookmarkStart w:id="0" w:name="_Hlk527972902"/>
      <w:r w:rsidRPr="0006061A">
        <w:rPr>
          <w:rFonts w:ascii="Arial" w:hAnsi="Arial" w:cs="Arial"/>
          <w:sz w:val="20"/>
        </w:rPr>
        <w:t xml:space="preserve">Manufacturer shall furnish extruded aluminum tee and angle frame system to support </w:t>
      </w:r>
      <w:r w:rsidR="006F06A8" w:rsidRPr="0006061A">
        <w:rPr>
          <w:rFonts w:ascii="Arial" w:hAnsi="Arial" w:cs="Arial"/>
          <w:sz w:val="20"/>
        </w:rPr>
        <w:t xml:space="preserve">integrated plenum sections and </w:t>
      </w:r>
      <w:r w:rsidR="0046511B" w:rsidRPr="0006061A">
        <w:rPr>
          <w:rFonts w:ascii="Arial" w:hAnsi="Arial" w:cs="Arial"/>
          <w:sz w:val="20"/>
        </w:rPr>
        <w:t>framing openings for</w:t>
      </w:r>
      <w:r w:rsidR="006F06A8" w:rsidRPr="0006061A">
        <w:rPr>
          <w:rFonts w:ascii="Arial" w:hAnsi="Arial" w:cs="Arial"/>
          <w:sz w:val="20"/>
        </w:rPr>
        <w:t xml:space="preserve"> other non-plenum components such as </w:t>
      </w:r>
      <w:r w:rsidRPr="0006061A">
        <w:rPr>
          <w:rFonts w:ascii="Arial" w:hAnsi="Arial" w:cs="Arial"/>
          <w:sz w:val="20"/>
        </w:rPr>
        <w:t xml:space="preserve">fill-in panels and light fixtures.  </w:t>
      </w:r>
      <w:r w:rsidR="0046511B" w:rsidRPr="0006061A">
        <w:rPr>
          <w:rFonts w:ascii="Arial" w:hAnsi="Arial" w:cs="Arial"/>
          <w:sz w:val="20"/>
        </w:rPr>
        <w:t xml:space="preserve">For </w:t>
      </w:r>
      <w:r w:rsidR="00DB3201" w:rsidRPr="0006061A">
        <w:rPr>
          <w:rFonts w:ascii="Arial" w:hAnsi="Arial" w:cs="Arial"/>
          <w:sz w:val="20"/>
        </w:rPr>
        <w:t>all perimeter framing beyond the air plenums, t</w:t>
      </w:r>
      <w:r w:rsidRPr="0006061A">
        <w:rPr>
          <w:rFonts w:ascii="Arial" w:hAnsi="Arial" w:cs="Arial"/>
          <w:sz w:val="20"/>
        </w:rPr>
        <w:t xml:space="preserve">he face of the tee shall be 1-1/2" wide x 1-7/16" high and angles shall be ¾” wide x 1-7/16” high. Minimum wall thickness of the tees and angles shall be 0.125" with a minimum weight of 0.43 lbs. per linear ft.  Centerline to centerline dimension of each framing section shall be 0.125” per lineal foot added to the nominal size of the diffuser. Verify exact locations of </w:t>
      </w:r>
      <w:r w:rsidR="0006061A">
        <w:rPr>
          <w:rFonts w:ascii="Arial" w:hAnsi="Arial" w:cs="Arial"/>
          <w:sz w:val="20"/>
        </w:rPr>
        <w:t>plenums</w:t>
      </w:r>
      <w:r w:rsidRPr="0006061A">
        <w:rPr>
          <w:rFonts w:ascii="Arial" w:hAnsi="Arial" w:cs="Arial"/>
          <w:sz w:val="20"/>
        </w:rPr>
        <w:t>, lights, fill-in panels &amp; framing with architectural reflected ceiling plans.</w:t>
      </w:r>
    </w:p>
    <w:p w14:paraId="5FA3F368" w14:textId="77777777"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The suspension system shall be factory-welded in sub-assemblies not larger than 6' x 12'.  Where framing sub-assemblies butt together for field assembly, the butting angles shall be half tees mechanically-fastened with self-tapping wafer head screws.</w:t>
      </w:r>
    </w:p>
    <w:p w14:paraId="2FBDB7E5" w14:textId="57CF9468" w:rsidR="005C0DC4" w:rsidRPr="0006061A" w:rsidRDefault="00DB3201"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For framing located beyond the air plenums, a</w:t>
      </w:r>
      <w:r w:rsidR="005C0DC4" w:rsidRPr="0006061A">
        <w:rPr>
          <w:rFonts w:ascii="Arial" w:hAnsi="Arial" w:cs="Arial"/>
          <w:sz w:val="20"/>
        </w:rPr>
        <w:t xml:space="preserve">ll tees shall be pre-punched on 6" centers for attachment to suspending hanger wires attached on 2’-0” centers at minimum in two directions to structural support members.  Systems shall be designed for minimum weight of 10 lbs. per square ft.  </w:t>
      </w:r>
    </w:p>
    <w:p w14:paraId="1C44A13D" w14:textId="4AEC7531"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lastRenderedPageBreak/>
        <w:t>Manufacturer shall furnish 1/8" thick closed cell polyethylene gasket tape to be field installed on the frame assembly to provide an airtight seal between diffuser/tee grid or blank-off panel/tee grid interface.  Gasket tape shall be field installed by contractor after framing surfaced have been wiped clean, free from any construction dust.</w:t>
      </w:r>
    </w:p>
    <w:p w14:paraId="6C58AF31" w14:textId="67F1B03D" w:rsidR="005C0DC4" w:rsidRPr="0006061A" w:rsidRDefault="005C0DC4" w:rsidP="00DE3ED4">
      <w:pPr>
        <w:widowControl/>
        <w:numPr>
          <w:ilvl w:val="0"/>
          <w:numId w:val="28"/>
        </w:numPr>
        <w:spacing w:after="240" w:line="240" w:lineRule="exact"/>
        <w:ind w:left="1440" w:hanging="720"/>
        <w:rPr>
          <w:rFonts w:ascii="Arial" w:hAnsi="Arial" w:cs="Arial"/>
          <w:sz w:val="20"/>
        </w:rPr>
      </w:pPr>
      <w:r w:rsidRPr="0006061A">
        <w:rPr>
          <w:rFonts w:ascii="Arial" w:hAnsi="Arial" w:cs="Arial"/>
          <w:sz w:val="20"/>
        </w:rPr>
        <w:t xml:space="preserve">The ceiling framing system shall be finished to match </w:t>
      </w:r>
      <w:r w:rsidR="0006061A">
        <w:rPr>
          <w:rFonts w:ascii="Arial" w:hAnsi="Arial" w:cs="Arial"/>
          <w:sz w:val="20"/>
        </w:rPr>
        <w:t>plenums, diffusers</w:t>
      </w:r>
      <w:r w:rsidRPr="0006061A">
        <w:rPr>
          <w:rFonts w:ascii="Arial" w:hAnsi="Arial" w:cs="Arial"/>
          <w:sz w:val="20"/>
        </w:rPr>
        <w:t xml:space="preserve"> and blank-off panels.</w:t>
      </w:r>
    </w:p>
    <w:bookmarkEnd w:id="0"/>
    <w:p w14:paraId="46A11759" w14:textId="4F51DC0E" w:rsidR="000C32A9" w:rsidRPr="00E374D9" w:rsidRDefault="005C0DC4" w:rsidP="005C0DC4">
      <w:pPr>
        <w:widowControl/>
        <w:spacing w:before="120" w:after="240" w:line="240" w:lineRule="exact"/>
        <w:rPr>
          <w:rFonts w:ascii="Arial" w:hAnsi="Arial" w:cs="Arial"/>
          <w:sz w:val="20"/>
        </w:rPr>
      </w:pPr>
      <w:r w:rsidRPr="00E374D9">
        <w:rPr>
          <w:rFonts w:ascii="Arial" w:hAnsi="Arial" w:cs="Arial"/>
          <w:sz w:val="20"/>
        </w:rPr>
        <w:t>2</w:t>
      </w:r>
      <w:r w:rsidR="008E4E7E" w:rsidRPr="00E374D9">
        <w:rPr>
          <w:rFonts w:ascii="Arial" w:hAnsi="Arial" w:cs="Arial"/>
          <w:sz w:val="20"/>
        </w:rPr>
        <w:t>.</w:t>
      </w:r>
      <w:r w:rsidR="00414E8B">
        <w:rPr>
          <w:rFonts w:ascii="Arial" w:hAnsi="Arial" w:cs="Arial"/>
          <w:sz w:val="20"/>
        </w:rPr>
        <w:t>7</w:t>
      </w:r>
      <w:r w:rsidR="00BE08AA" w:rsidRPr="00E374D9">
        <w:rPr>
          <w:rFonts w:ascii="Arial" w:hAnsi="Arial" w:cs="Arial"/>
          <w:sz w:val="20"/>
        </w:rPr>
        <w:tab/>
      </w:r>
      <w:r w:rsidR="00BE08AA" w:rsidRPr="00E374D9">
        <w:rPr>
          <w:rFonts w:ascii="Arial" w:hAnsi="Arial" w:cs="Arial"/>
          <w:caps/>
          <w:sz w:val="20"/>
        </w:rPr>
        <w:t>Light Fixtures</w:t>
      </w:r>
    </w:p>
    <w:p w14:paraId="2D099A4F" w14:textId="5DC1F5C4" w:rsidR="000C32A9" w:rsidRPr="00E374D9" w:rsidRDefault="00BE08AA" w:rsidP="008F55DE">
      <w:pPr>
        <w:pStyle w:val="body1"/>
        <w:numPr>
          <w:ilvl w:val="0"/>
          <w:numId w:val="8"/>
        </w:numPr>
        <w:spacing w:before="120" w:after="240"/>
        <w:ind w:left="1440" w:hanging="720"/>
        <w:rPr>
          <w:rFonts w:ascii="Arial" w:hAnsi="Arial" w:cs="Arial"/>
          <w:sz w:val="20"/>
        </w:rPr>
      </w:pPr>
      <w:r w:rsidRPr="00E374D9">
        <w:rPr>
          <w:rFonts w:ascii="Arial" w:hAnsi="Arial" w:cs="Arial"/>
          <w:sz w:val="20"/>
        </w:rPr>
        <w:t>Any l</w:t>
      </w:r>
      <w:r w:rsidR="000C32A9" w:rsidRPr="00E374D9">
        <w:rPr>
          <w:rFonts w:ascii="Arial" w:hAnsi="Arial" w:cs="Arial"/>
          <w:sz w:val="20"/>
        </w:rPr>
        <w:t>ight fixtures</w:t>
      </w:r>
      <w:r w:rsidRPr="00E374D9">
        <w:rPr>
          <w:rFonts w:ascii="Arial" w:hAnsi="Arial" w:cs="Arial"/>
          <w:sz w:val="20"/>
        </w:rPr>
        <w:t xml:space="preserve"> within ICS </w:t>
      </w:r>
      <w:r w:rsidR="000C32A9" w:rsidRPr="00E374D9">
        <w:rPr>
          <w:rFonts w:ascii="Arial" w:hAnsi="Arial" w:cs="Arial"/>
          <w:sz w:val="20"/>
        </w:rPr>
        <w:t xml:space="preserve">shall be </w:t>
      </w:r>
      <w:r w:rsidR="0014335C" w:rsidRPr="00E374D9">
        <w:rPr>
          <w:rFonts w:ascii="Arial" w:hAnsi="Arial" w:cs="Arial"/>
          <w:sz w:val="20"/>
        </w:rPr>
        <w:t xml:space="preserve">supplied, installed and wired by </w:t>
      </w:r>
      <w:r w:rsidR="000C32A9" w:rsidRPr="00E374D9">
        <w:rPr>
          <w:rFonts w:ascii="Arial" w:hAnsi="Arial" w:cs="Arial"/>
          <w:sz w:val="20"/>
        </w:rPr>
        <w:t xml:space="preserve">Division 26.  The ceiling grid shall allow light fixture working parts to </w:t>
      </w:r>
      <w:r w:rsidR="00621B14" w:rsidRPr="00E374D9">
        <w:rPr>
          <w:rFonts w:ascii="Arial" w:hAnsi="Arial" w:cs="Arial"/>
          <w:sz w:val="20"/>
        </w:rPr>
        <w:t xml:space="preserve">allow for maintenance access and </w:t>
      </w:r>
      <w:r w:rsidR="002F69D1" w:rsidRPr="00E374D9">
        <w:rPr>
          <w:rFonts w:ascii="Arial" w:hAnsi="Arial" w:cs="Arial"/>
          <w:sz w:val="20"/>
        </w:rPr>
        <w:t>proper</w:t>
      </w:r>
      <w:r w:rsidR="005F368E" w:rsidRPr="00E374D9">
        <w:rPr>
          <w:rFonts w:ascii="Arial" w:hAnsi="Arial" w:cs="Arial"/>
          <w:sz w:val="20"/>
        </w:rPr>
        <w:t xml:space="preserve"> functionality</w:t>
      </w:r>
      <w:r w:rsidR="003F24C9" w:rsidRPr="00E374D9">
        <w:rPr>
          <w:rFonts w:ascii="Arial" w:hAnsi="Arial" w:cs="Arial"/>
          <w:sz w:val="20"/>
        </w:rPr>
        <w:t>.</w:t>
      </w:r>
    </w:p>
    <w:p w14:paraId="64718E88" w14:textId="77777777" w:rsidR="005F368E" w:rsidRPr="00E374D9" w:rsidRDefault="000C32A9" w:rsidP="005F368E">
      <w:pPr>
        <w:pStyle w:val="body1"/>
        <w:numPr>
          <w:ilvl w:val="0"/>
          <w:numId w:val="8"/>
        </w:numPr>
        <w:spacing w:before="120" w:after="240"/>
        <w:ind w:left="1440" w:hanging="720"/>
        <w:rPr>
          <w:rFonts w:ascii="Arial" w:hAnsi="Arial" w:cs="Arial"/>
          <w:sz w:val="20"/>
        </w:rPr>
      </w:pPr>
      <w:r w:rsidRPr="00E374D9">
        <w:rPr>
          <w:rFonts w:ascii="Arial" w:hAnsi="Arial" w:cs="Arial"/>
          <w:sz w:val="20"/>
        </w:rPr>
        <w:t xml:space="preserve">Coordinate with </w:t>
      </w:r>
      <w:r w:rsidR="00BE08AA" w:rsidRPr="00E374D9">
        <w:rPr>
          <w:rFonts w:ascii="Arial" w:hAnsi="Arial" w:cs="Arial"/>
          <w:sz w:val="20"/>
        </w:rPr>
        <w:t xml:space="preserve">GC or </w:t>
      </w:r>
      <w:r w:rsidRPr="00E374D9">
        <w:rPr>
          <w:rFonts w:ascii="Arial" w:hAnsi="Arial" w:cs="Arial"/>
          <w:sz w:val="20"/>
        </w:rPr>
        <w:t xml:space="preserve">Division 26 </w:t>
      </w:r>
      <w:r w:rsidR="00BE08AA" w:rsidRPr="00E374D9">
        <w:rPr>
          <w:rFonts w:ascii="Arial" w:hAnsi="Arial" w:cs="Arial"/>
          <w:sz w:val="20"/>
        </w:rPr>
        <w:t>Electrical Contractor</w:t>
      </w:r>
      <w:r w:rsidRPr="00E374D9">
        <w:rPr>
          <w:rFonts w:ascii="Arial" w:hAnsi="Arial" w:cs="Arial"/>
          <w:sz w:val="20"/>
        </w:rPr>
        <w:t xml:space="preserve"> </w:t>
      </w:r>
      <w:r w:rsidR="00BE08AA" w:rsidRPr="00E374D9">
        <w:rPr>
          <w:rFonts w:ascii="Arial" w:hAnsi="Arial" w:cs="Arial"/>
          <w:sz w:val="20"/>
        </w:rPr>
        <w:t xml:space="preserve">to obtain </w:t>
      </w:r>
      <w:r w:rsidRPr="00E374D9">
        <w:rPr>
          <w:rFonts w:ascii="Arial" w:hAnsi="Arial" w:cs="Arial"/>
          <w:sz w:val="20"/>
        </w:rPr>
        <w:t>submittal cuts</w:t>
      </w:r>
      <w:r w:rsidR="00BE08AA" w:rsidRPr="00E374D9">
        <w:rPr>
          <w:rFonts w:ascii="Arial" w:hAnsi="Arial" w:cs="Arial"/>
          <w:sz w:val="20"/>
        </w:rPr>
        <w:t xml:space="preserve"> including overall and lens door dims</w:t>
      </w:r>
      <w:r w:rsidRPr="00E374D9">
        <w:rPr>
          <w:rFonts w:ascii="Arial" w:hAnsi="Arial" w:cs="Arial"/>
          <w:sz w:val="20"/>
        </w:rPr>
        <w:t xml:space="preserve">, </w:t>
      </w:r>
      <w:r w:rsidR="00621B14" w:rsidRPr="00E374D9">
        <w:rPr>
          <w:rFonts w:ascii="Arial" w:hAnsi="Arial" w:cs="Arial"/>
          <w:sz w:val="20"/>
        </w:rPr>
        <w:t>for review by ICS manufacture. Notify General Contractor and Architect promptly of any fit or function issues.</w:t>
      </w:r>
    </w:p>
    <w:p w14:paraId="7375DC55" w14:textId="77777777" w:rsidR="005F4FBB" w:rsidRPr="00E374D9" w:rsidRDefault="005F4FBB" w:rsidP="007F142E">
      <w:pPr>
        <w:pStyle w:val="StyleHeading110pt"/>
        <w:spacing w:before="120" w:after="240"/>
        <w:rPr>
          <w:rFonts w:cs="Arial"/>
          <w:b w:val="0"/>
        </w:rPr>
      </w:pPr>
      <w:r w:rsidRPr="00E374D9">
        <w:rPr>
          <w:rFonts w:cs="Arial"/>
          <w:b w:val="0"/>
        </w:rPr>
        <w:t>EXECUTION</w:t>
      </w:r>
      <w:r w:rsidR="00621B14" w:rsidRPr="00E374D9">
        <w:rPr>
          <w:rFonts w:cs="Arial"/>
          <w:b w:val="0"/>
        </w:rPr>
        <w:t xml:space="preserve"> </w:t>
      </w:r>
    </w:p>
    <w:p w14:paraId="0B929C6C" w14:textId="77777777" w:rsidR="00122FF2" w:rsidRPr="00E374D9" w:rsidRDefault="001A6E95" w:rsidP="00122FF2">
      <w:pPr>
        <w:pStyle w:val="Heading4"/>
        <w:ind w:left="0"/>
        <w:rPr>
          <w:rFonts w:cs="Arial"/>
          <w:caps/>
          <w:sz w:val="20"/>
        </w:rPr>
      </w:pPr>
      <w:r w:rsidRPr="00E374D9">
        <w:rPr>
          <w:rFonts w:cs="Arial"/>
          <w:caps/>
          <w:sz w:val="20"/>
        </w:rPr>
        <w:t>I</w:t>
      </w:r>
      <w:r w:rsidR="0012597A" w:rsidRPr="00E374D9">
        <w:rPr>
          <w:rFonts w:cs="Arial"/>
          <w:caps/>
          <w:sz w:val="20"/>
        </w:rPr>
        <w:t>nspection/Examination</w:t>
      </w:r>
    </w:p>
    <w:p w14:paraId="1287924F" w14:textId="77777777" w:rsidR="00122FF2"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Local manufacturer’s representative shall be available for coordination meetings.</w:t>
      </w:r>
    </w:p>
    <w:p w14:paraId="7604A794" w14:textId="39E411F3" w:rsidR="004811B4" w:rsidRPr="00E374D9" w:rsidRDefault="00F954B3"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Verify balancing dampers are installed</w:t>
      </w:r>
      <w:r w:rsidR="00F208AF" w:rsidRPr="00E374D9">
        <w:rPr>
          <w:rFonts w:ascii="Arial" w:hAnsi="Arial" w:cs="Arial"/>
          <w:sz w:val="20"/>
        </w:rPr>
        <w:t xml:space="preserve"> within supply ducting for rough balancing. </w:t>
      </w:r>
      <w:r w:rsidRPr="00E374D9">
        <w:rPr>
          <w:rFonts w:ascii="Arial" w:hAnsi="Arial" w:cs="Arial"/>
          <w:sz w:val="20"/>
        </w:rPr>
        <w:t>assembly.</w:t>
      </w:r>
    </w:p>
    <w:p w14:paraId="2B9DD287" w14:textId="77777777" w:rsidR="005A1E76"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The installing contractor shall examine all openings, mechanical and electrical work, and adjoining and adjacent construction to receive ICS prior to commencing this work</w:t>
      </w:r>
      <w:r w:rsidR="005A1E76" w:rsidRPr="00E374D9">
        <w:rPr>
          <w:rFonts w:ascii="Arial" w:hAnsi="Arial" w:cs="Arial"/>
          <w:sz w:val="20"/>
        </w:rPr>
        <w:t>.</w:t>
      </w:r>
      <w:r w:rsidRPr="00E374D9">
        <w:rPr>
          <w:rFonts w:ascii="Arial" w:hAnsi="Arial" w:cs="Arial"/>
          <w:sz w:val="20"/>
        </w:rPr>
        <w:t xml:space="preserve"> </w:t>
      </w:r>
    </w:p>
    <w:p w14:paraId="60A23EF6" w14:textId="77777777" w:rsidR="00122FF2" w:rsidRPr="00E374D9"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 xml:space="preserve">The installing contractor shall field verify that the rough hard ceiling opening dimensions are as indicated within ICS manufacturer’s submittals.  Hard ceiling conditions shall be plumb and level </w:t>
      </w:r>
      <w:r w:rsidR="00582407" w:rsidRPr="00E374D9">
        <w:rPr>
          <w:rFonts w:ascii="Arial" w:hAnsi="Arial" w:cs="Arial"/>
          <w:sz w:val="20"/>
        </w:rPr>
        <w:t xml:space="preserve">and </w:t>
      </w:r>
      <w:r w:rsidRPr="00E374D9">
        <w:rPr>
          <w:rFonts w:ascii="Arial" w:hAnsi="Arial" w:cs="Arial"/>
          <w:sz w:val="20"/>
        </w:rPr>
        <w:t>ready to receive the ICS.  Openings or ceiling height not acceptable for ICS installations shall be corrected by the appropriate contractor until conditions are satisfactory to installing contractor.</w:t>
      </w:r>
    </w:p>
    <w:p w14:paraId="0B947A2B" w14:textId="77777777" w:rsidR="000C6953" w:rsidRPr="00E374D9" w:rsidRDefault="00122FF2" w:rsidP="00E12B79">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The General Contractor shall coordinate corrective/remedial work promptly</w:t>
      </w:r>
      <w:r w:rsidR="006D435D" w:rsidRPr="00E374D9">
        <w:rPr>
          <w:rFonts w:ascii="Arial" w:hAnsi="Arial" w:cs="Arial"/>
          <w:sz w:val="20"/>
        </w:rPr>
        <w:t>.</w:t>
      </w:r>
    </w:p>
    <w:p w14:paraId="47EBFE00" w14:textId="426EBDCD" w:rsidR="0071748E" w:rsidRPr="003B32A2" w:rsidRDefault="000C6953" w:rsidP="003B32A2">
      <w:pPr>
        <w:pStyle w:val="body1"/>
        <w:numPr>
          <w:ilvl w:val="0"/>
          <w:numId w:val="5"/>
        </w:numPr>
        <w:tabs>
          <w:tab w:val="clear" w:pos="0"/>
          <w:tab w:val="num" w:pos="1440"/>
        </w:tabs>
        <w:spacing w:before="120" w:after="240"/>
        <w:ind w:left="1440" w:hanging="720"/>
        <w:rPr>
          <w:rFonts w:ascii="Arial" w:hAnsi="Arial" w:cs="Arial"/>
          <w:sz w:val="20"/>
        </w:rPr>
      </w:pPr>
      <w:r w:rsidRPr="00E374D9">
        <w:rPr>
          <w:rFonts w:ascii="Arial" w:hAnsi="Arial" w:cs="Arial"/>
          <w:sz w:val="20"/>
        </w:rPr>
        <w:t>P</w:t>
      </w:r>
      <w:r w:rsidR="00122FF2" w:rsidRPr="00E374D9">
        <w:rPr>
          <w:rFonts w:ascii="Arial" w:hAnsi="Arial" w:cs="Arial"/>
          <w:sz w:val="20"/>
        </w:rPr>
        <w:t xml:space="preserve">roceeding with the installation of the ICS indicates the </w:t>
      </w:r>
      <w:proofErr w:type="gramStart"/>
      <w:r w:rsidR="00122FF2" w:rsidRPr="00E374D9">
        <w:rPr>
          <w:rFonts w:ascii="Arial" w:hAnsi="Arial" w:cs="Arial"/>
          <w:sz w:val="20"/>
        </w:rPr>
        <w:t>installing</w:t>
      </w:r>
      <w:proofErr w:type="gramEnd"/>
      <w:r w:rsidR="00122FF2" w:rsidRPr="00E374D9">
        <w:rPr>
          <w:rFonts w:ascii="Arial" w:hAnsi="Arial" w:cs="Arial"/>
          <w:sz w:val="20"/>
        </w:rPr>
        <w:t xml:space="preserve"> contractor accepts the openings and conditions.</w:t>
      </w:r>
    </w:p>
    <w:p w14:paraId="62C22FA2" w14:textId="19B8B05C" w:rsidR="00BE08AA" w:rsidRPr="00E374D9" w:rsidRDefault="0071748E" w:rsidP="003F24C9">
      <w:pPr>
        <w:pStyle w:val="StyleHeading210pt"/>
      </w:pPr>
      <w:r>
        <w:t>3.</w:t>
      </w:r>
      <w:r w:rsidR="003B32A2">
        <w:t>2</w:t>
      </w:r>
      <w:r>
        <w:tab/>
      </w:r>
      <w:r w:rsidR="00BE08AA" w:rsidRPr="00E374D9">
        <w:t>INSTALLATION</w:t>
      </w:r>
    </w:p>
    <w:p w14:paraId="4EAA5003" w14:textId="7869CBD4"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Verify location of all components as shown on the ICS manufacturer’s approved submittals. </w:t>
      </w:r>
      <w:r w:rsidR="00F064A4" w:rsidRPr="00E374D9">
        <w:rPr>
          <w:rFonts w:ascii="Arial" w:hAnsi="Arial" w:cs="Arial"/>
          <w:sz w:val="20"/>
        </w:rPr>
        <w:t xml:space="preserve">Coordinate with other work, including ductwork and duct accessories, lighting plan, and architectural features as necessary to interface installation of </w:t>
      </w:r>
      <w:r w:rsidR="00F064A4">
        <w:rPr>
          <w:rFonts w:ascii="Arial" w:hAnsi="Arial" w:cs="Arial"/>
          <w:sz w:val="20"/>
        </w:rPr>
        <w:t>plenums and framing system.</w:t>
      </w:r>
    </w:p>
    <w:p w14:paraId="3FC533C1" w14:textId="2534F544" w:rsidR="00E374D9" w:rsidRPr="00E374D9" w:rsidRDefault="00E374D9" w:rsidP="00F064A4">
      <w:pPr>
        <w:widowControl/>
        <w:numPr>
          <w:ilvl w:val="0"/>
          <w:numId w:val="18"/>
        </w:numPr>
        <w:spacing w:after="240" w:line="240" w:lineRule="exact"/>
        <w:ind w:right="-720"/>
        <w:rPr>
          <w:rFonts w:ascii="Arial" w:hAnsi="Arial" w:cs="Arial"/>
          <w:sz w:val="20"/>
        </w:rPr>
      </w:pPr>
      <w:r w:rsidRPr="00E374D9">
        <w:rPr>
          <w:rFonts w:ascii="Arial" w:hAnsi="Arial" w:cs="Arial"/>
          <w:sz w:val="20"/>
        </w:rPr>
        <w:t>Provide balancing dampers on supply duct takeoffs feeding diffuser plenum array in order to adjust air volume to the plenum assembly.</w:t>
      </w:r>
    </w:p>
    <w:p w14:paraId="741C1716" w14:textId="3F7BD047" w:rsidR="00E374D9" w:rsidRPr="00E374D9" w:rsidRDefault="00E374D9" w:rsidP="00E374D9">
      <w:pPr>
        <w:widowControl/>
        <w:numPr>
          <w:ilvl w:val="0"/>
          <w:numId w:val="18"/>
        </w:numPr>
        <w:spacing w:line="240" w:lineRule="exact"/>
        <w:rPr>
          <w:rFonts w:ascii="Arial" w:hAnsi="Arial" w:cs="Arial"/>
          <w:sz w:val="20"/>
        </w:rPr>
      </w:pPr>
      <w:r w:rsidRPr="00E374D9">
        <w:rPr>
          <w:rFonts w:ascii="Arial" w:hAnsi="Arial" w:cs="Arial"/>
          <w:sz w:val="20"/>
        </w:rPr>
        <w:lastRenderedPageBreak/>
        <w:t xml:space="preserve">Install integrated plenums level and flush in accordance with manufacturer’s instructions, details within approved submittal package, and in accordance with recognized industry practices to ensure that products serve intended function.  Plenum sections shall be supported by </w:t>
      </w:r>
      <w:r w:rsidR="00DB3201">
        <w:rPr>
          <w:rFonts w:ascii="Arial" w:hAnsi="Arial" w:cs="Arial"/>
          <w:sz w:val="20"/>
        </w:rPr>
        <w:t>t</w:t>
      </w:r>
      <w:r w:rsidRPr="00E374D9">
        <w:rPr>
          <w:rFonts w:ascii="Arial" w:hAnsi="Arial" w:cs="Arial"/>
          <w:sz w:val="20"/>
        </w:rPr>
        <w:t>hreaded rods attached through the integrated plenum’s Unistrut located on interior, top side of plenum. Installation hardware and rods for suspension of plenum shall be supplied by installing contractor.</w:t>
      </w:r>
    </w:p>
    <w:p w14:paraId="74AE9236" w14:textId="77777777" w:rsidR="00E374D9" w:rsidRPr="00E374D9" w:rsidRDefault="00E374D9" w:rsidP="00E374D9">
      <w:pPr>
        <w:tabs>
          <w:tab w:val="left" w:pos="1440"/>
        </w:tabs>
        <w:spacing w:line="240" w:lineRule="exact"/>
        <w:ind w:right="-720"/>
        <w:rPr>
          <w:rFonts w:ascii="Arial" w:hAnsi="Arial" w:cs="Arial"/>
          <w:sz w:val="20"/>
        </w:rPr>
      </w:pPr>
    </w:p>
    <w:p w14:paraId="7FB2CBB0" w14:textId="601926D9" w:rsidR="00E374D9" w:rsidRDefault="00E374D9" w:rsidP="00157D61">
      <w:pPr>
        <w:widowControl/>
        <w:numPr>
          <w:ilvl w:val="0"/>
          <w:numId w:val="18"/>
        </w:numPr>
        <w:tabs>
          <w:tab w:val="left" w:pos="1440"/>
        </w:tabs>
        <w:spacing w:line="240" w:lineRule="exact"/>
        <w:ind w:right="-720"/>
        <w:rPr>
          <w:rFonts w:ascii="Arial" w:hAnsi="Arial" w:cs="Arial"/>
          <w:sz w:val="20"/>
        </w:rPr>
      </w:pPr>
      <w:r w:rsidRPr="00D1205C">
        <w:rPr>
          <w:rFonts w:ascii="Arial" w:hAnsi="Arial" w:cs="Arial"/>
          <w:sz w:val="20"/>
        </w:rPr>
        <w:t xml:space="preserve">Connect each plenum to supply ductwork in accordance with manufacturer’s written instructions and in accordance with recognized industry standards. </w:t>
      </w:r>
    </w:p>
    <w:p w14:paraId="3FF43C1B" w14:textId="77777777" w:rsidR="00D1205C" w:rsidRPr="00D1205C" w:rsidRDefault="00D1205C" w:rsidP="00D1205C">
      <w:pPr>
        <w:widowControl/>
        <w:tabs>
          <w:tab w:val="left" w:pos="1440"/>
        </w:tabs>
        <w:spacing w:line="240" w:lineRule="exact"/>
        <w:ind w:left="1440" w:right="-720"/>
        <w:rPr>
          <w:rFonts w:ascii="Arial" w:hAnsi="Arial" w:cs="Arial"/>
          <w:sz w:val="20"/>
        </w:rPr>
      </w:pPr>
    </w:p>
    <w:p w14:paraId="76CC6E16" w14:textId="341D6FF0"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Where any adjacent welded framing sub-assemblies butt together with half-tees, </w:t>
      </w:r>
      <w:r w:rsidR="00E374D9" w:rsidRPr="00E374D9">
        <w:rPr>
          <w:rFonts w:ascii="Arial" w:hAnsi="Arial" w:cs="Arial"/>
          <w:sz w:val="20"/>
        </w:rPr>
        <w:t xml:space="preserve">at plenum perimeter or other mating sections, </w:t>
      </w:r>
      <w:r w:rsidRPr="00E374D9">
        <w:rPr>
          <w:rFonts w:ascii="Arial" w:hAnsi="Arial" w:cs="Arial"/>
          <w:sz w:val="20"/>
        </w:rPr>
        <w:t>the adjoining surfaces shall be gasketed and mechanically-fastened with self-tapping wafer head screws.</w:t>
      </w:r>
    </w:p>
    <w:p w14:paraId="1BA82A85" w14:textId="0A7638B5"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Gasket tape</w:t>
      </w:r>
      <w:r w:rsidR="00E374D9" w:rsidRPr="00E374D9">
        <w:rPr>
          <w:rFonts w:ascii="Arial" w:hAnsi="Arial" w:cs="Arial"/>
          <w:sz w:val="20"/>
        </w:rPr>
        <w:t xml:space="preserve"> with PSA-backing</w:t>
      </w:r>
      <w:r w:rsidRPr="00E374D9">
        <w:rPr>
          <w:rFonts w:ascii="Arial" w:hAnsi="Arial" w:cs="Arial"/>
          <w:sz w:val="20"/>
        </w:rPr>
        <w:t xml:space="preserve"> provided by ICS manufacturer shall be field installed on the top side of all horizontal ceiling grid surfaces as shown in ICS manufacturer’s submittal</w:t>
      </w:r>
      <w:r w:rsidR="005A4F26" w:rsidRPr="00E374D9">
        <w:rPr>
          <w:rFonts w:ascii="Arial" w:hAnsi="Arial" w:cs="Arial"/>
          <w:sz w:val="20"/>
        </w:rPr>
        <w:t xml:space="preserve"> and in strict accordance with manufacturer’s installation instructions included</w:t>
      </w:r>
      <w:r w:rsidRPr="00E374D9">
        <w:rPr>
          <w:rFonts w:ascii="Arial" w:hAnsi="Arial" w:cs="Arial"/>
          <w:sz w:val="20"/>
        </w:rPr>
        <w:t xml:space="preserve">. </w:t>
      </w:r>
      <w:r w:rsidR="005A4F26" w:rsidRPr="00E374D9">
        <w:rPr>
          <w:rFonts w:ascii="Arial" w:hAnsi="Arial" w:cs="Arial"/>
          <w:sz w:val="20"/>
        </w:rPr>
        <w:t xml:space="preserve"> G</w:t>
      </w:r>
      <w:r w:rsidRPr="00E374D9">
        <w:rPr>
          <w:rFonts w:ascii="Arial" w:hAnsi="Arial" w:cs="Arial"/>
          <w:sz w:val="20"/>
        </w:rPr>
        <w:t>asketing to be installed after framing surfaces have been wiped clean, free from any construction dust.</w:t>
      </w:r>
    </w:p>
    <w:p w14:paraId="1D73F2C8"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Provide inserts, power-driven type anchors, hangers or other Architect / Engineer approved hanger anchoring and suspension system devices and methods.</w:t>
      </w:r>
    </w:p>
    <w:p w14:paraId="04359A8F"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17770065"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4B56EF1E"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Secure wire hangers to structure by looping and wire-tying, either directly to structures or to inserts, eye screws, or other devices and fasteners appropriate for the substrates.</w:t>
      </w:r>
    </w:p>
    <w:p w14:paraId="6120363A" w14:textId="67BC3366"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Hanger wires for</w:t>
      </w:r>
      <w:r w:rsidR="00F208AF" w:rsidRPr="00E374D9">
        <w:rPr>
          <w:rFonts w:ascii="Arial" w:hAnsi="Arial" w:cs="Arial"/>
          <w:sz w:val="20"/>
        </w:rPr>
        <w:t xml:space="preserve"> </w:t>
      </w:r>
      <w:r w:rsidRPr="00E374D9">
        <w:rPr>
          <w:rFonts w:ascii="Arial" w:hAnsi="Arial" w:cs="Arial"/>
          <w:sz w:val="20"/>
        </w:rPr>
        <w:t xml:space="preserve">framing sections </w:t>
      </w:r>
      <w:r w:rsidR="00F208AF" w:rsidRPr="00E374D9">
        <w:rPr>
          <w:rFonts w:ascii="Arial" w:hAnsi="Arial" w:cs="Arial"/>
          <w:sz w:val="20"/>
        </w:rPr>
        <w:t xml:space="preserve">beyond perimeter of plenums </w:t>
      </w:r>
      <w:r w:rsidRPr="00E374D9">
        <w:rPr>
          <w:rFonts w:ascii="Arial" w:hAnsi="Arial" w:cs="Arial"/>
          <w:sz w:val="20"/>
        </w:rPr>
        <w:t>shall be installed a maximum 2’-0” on center in both directions and a maximum 6 inches from framing ends.</w:t>
      </w:r>
    </w:p>
    <w:p w14:paraId="2BCD313A" w14:textId="041A72FC" w:rsidR="00BE08AA"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05B9DDBB" w14:textId="64158FF5" w:rsidR="0071748E" w:rsidRPr="0071748E" w:rsidRDefault="0071748E" w:rsidP="0071748E">
      <w:pPr>
        <w:widowControl/>
        <w:numPr>
          <w:ilvl w:val="0"/>
          <w:numId w:val="18"/>
        </w:numPr>
        <w:spacing w:after="240" w:line="240" w:lineRule="exact"/>
        <w:rPr>
          <w:rFonts w:ascii="Arial" w:hAnsi="Arial" w:cs="Arial"/>
          <w:sz w:val="20"/>
        </w:rPr>
      </w:pPr>
      <w:r w:rsidRPr="0066372F">
        <w:rPr>
          <w:rFonts w:ascii="Arial" w:hAnsi="Arial" w:cs="Arial"/>
          <w:sz w:val="20"/>
        </w:rPr>
        <w:t>HEPA filters</w:t>
      </w:r>
      <w:r w:rsidR="003B32A2">
        <w:rPr>
          <w:rFonts w:ascii="Arial" w:hAnsi="Arial" w:cs="Arial"/>
          <w:sz w:val="20"/>
        </w:rPr>
        <w:t xml:space="preserve"> (if applicable or for future installation)</w:t>
      </w:r>
      <w:r w:rsidRPr="0066372F">
        <w:rPr>
          <w:rFonts w:ascii="Arial" w:hAnsi="Arial" w:cs="Arial"/>
          <w:sz w:val="20"/>
        </w:rPr>
        <w:t xml:space="preserve"> shall be installed into </w:t>
      </w:r>
      <w:r w:rsidR="002C60EC">
        <w:rPr>
          <w:rFonts w:ascii="Arial" w:hAnsi="Arial" w:cs="Arial"/>
          <w:sz w:val="20"/>
        </w:rPr>
        <w:t xml:space="preserve">plenums </w:t>
      </w:r>
      <w:r w:rsidRPr="0066372F">
        <w:rPr>
          <w:rFonts w:ascii="Arial" w:hAnsi="Arial" w:cs="Arial"/>
          <w:sz w:val="20"/>
        </w:rPr>
        <w:t>after the ducts are cleaned and the room has been thoroughly cleaned and sterilized.  HEPA filters shall remain in sealed packages and stored in a controlled environment until they are installed into the diffusers.</w:t>
      </w:r>
    </w:p>
    <w:p w14:paraId="79E655F5" w14:textId="77777777" w:rsidR="00BE08AA" w:rsidRPr="00E374D9" w:rsidRDefault="00BE08AA" w:rsidP="00DE3ED4">
      <w:pPr>
        <w:widowControl/>
        <w:numPr>
          <w:ilvl w:val="0"/>
          <w:numId w:val="18"/>
        </w:numPr>
        <w:spacing w:after="240" w:line="240" w:lineRule="exact"/>
        <w:rPr>
          <w:rFonts w:ascii="Arial" w:hAnsi="Arial" w:cs="Arial"/>
          <w:sz w:val="20"/>
        </w:rPr>
      </w:pPr>
      <w:r w:rsidRPr="00E374D9">
        <w:rPr>
          <w:rFonts w:ascii="Arial" w:hAnsi="Arial" w:cs="Arial"/>
          <w:sz w:val="20"/>
        </w:rPr>
        <w:t>Blank-off panels for equipment penetrations within the ICS shall be field cut and installed by contractor before booms are attached to structural plates.  Blank-off panels shall not be cut in half.</w:t>
      </w:r>
    </w:p>
    <w:p w14:paraId="0B46D6A9" w14:textId="24FBF892" w:rsidR="005F4FBB" w:rsidRDefault="00BE08AA" w:rsidP="00591A85">
      <w:pPr>
        <w:widowControl/>
        <w:numPr>
          <w:ilvl w:val="0"/>
          <w:numId w:val="18"/>
        </w:numPr>
        <w:spacing w:before="100" w:beforeAutospacing="1" w:after="100" w:afterAutospacing="1" w:line="240" w:lineRule="exact"/>
        <w:rPr>
          <w:rFonts w:ascii="Arial" w:hAnsi="Arial" w:cs="Arial"/>
          <w:sz w:val="20"/>
        </w:rPr>
      </w:pPr>
      <w:r w:rsidRPr="00F064A4">
        <w:rPr>
          <w:rFonts w:ascii="Arial" w:hAnsi="Arial" w:cs="Arial"/>
          <w:sz w:val="20"/>
        </w:rPr>
        <w:lastRenderedPageBreak/>
        <w:t>The Electrical Contractor will utilize the ICS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p>
    <w:p w14:paraId="717BCD08" w14:textId="35759D80" w:rsidR="00F064A4" w:rsidRDefault="00F064A4" w:rsidP="00F064A4">
      <w:pPr>
        <w:widowControl/>
        <w:spacing w:before="100" w:beforeAutospacing="1" w:after="100" w:afterAutospacing="1" w:line="240" w:lineRule="exact"/>
        <w:rPr>
          <w:rFonts w:ascii="Arial" w:hAnsi="Arial" w:cs="Arial"/>
          <w:sz w:val="20"/>
        </w:rPr>
      </w:pPr>
    </w:p>
    <w:p w14:paraId="7C27F90F" w14:textId="248AB22E" w:rsidR="00F064A4" w:rsidRDefault="00F064A4" w:rsidP="00F064A4">
      <w:pPr>
        <w:widowControl/>
        <w:spacing w:before="100" w:beforeAutospacing="1" w:after="100" w:afterAutospacing="1" w:line="240" w:lineRule="exact"/>
        <w:rPr>
          <w:rFonts w:ascii="Arial" w:hAnsi="Arial" w:cs="Arial"/>
          <w:sz w:val="20"/>
        </w:rPr>
      </w:pPr>
    </w:p>
    <w:p w14:paraId="77E260C1" w14:textId="77777777" w:rsidR="00F064A4" w:rsidRPr="00F064A4" w:rsidRDefault="00F064A4" w:rsidP="00F064A4">
      <w:pPr>
        <w:widowControl/>
        <w:spacing w:before="100" w:beforeAutospacing="1" w:after="100" w:afterAutospacing="1" w:line="240" w:lineRule="exact"/>
        <w:rPr>
          <w:rFonts w:ascii="Arial" w:hAnsi="Arial" w:cs="Arial"/>
          <w:sz w:val="20"/>
        </w:rPr>
      </w:pPr>
    </w:p>
    <w:p w14:paraId="37A5D5E1" w14:textId="77777777" w:rsidR="005F4FBB" w:rsidRPr="00E374D9" w:rsidRDefault="005F4FBB">
      <w:pPr>
        <w:jc w:val="center"/>
        <w:rPr>
          <w:rFonts w:ascii="Arial" w:hAnsi="Arial" w:cs="Arial"/>
          <w:sz w:val="20"/>
        </w:rPr>
      </w:pPr>
      <w:r w:rsidRPr="00E374D9">
        <w:rPr>
          <w:rFonts w:ascii="Arial" w:hAnsi="Arial" w:cs="Arial"/>
          <w:sz w:val="20"/>
        </w:rPr>
        <w:t>END</w:t>
      </w:r>
    </w:p>
    <w:sectPr w:rsidR="005F4FBB" w:rsidRPr="00E374D9" w:rsidSect="001035BC">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E5F6" w14:textId="77777777" w:rsidR="001035BC" w:rsidRDefault="001035BC">
      <w:r>
        <w:separator/>
      </w:r>
    </w:p>
  </w:endnote>
  <w:endnote w:type="continuationSeparator" w:id="0">
    <w:p w14:paraId="7FFA019C" w14:textId="77777777" w:rsidR="001035BC" w:rsidRDefault="001035BC">
      <w:r>
        <w:continuationSeparator/>
      </w:r>
    </w:p>
  </w:endnote>
  <w:endnote w:type="continuationNotice" w:id="1">
    <w:p w14:paraId="7AF271D8" w14:textId="77777777" w:rsidR="001035BC" w:rsidRDefault="0010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824" w14:textId="77777777" w:rsidR="00582407" w:rsidRPr="00582407" w:rsidRDefault="009C4981">
    <w:pPr>
      <w:pStyle w:val="Footer"/>
      <w:rPr>
        <w:rFonts w:ascii="Arial" w:hAnsi="Arial" w:cs="Arial"/>
      </w:rPr>
    </w:pPr>
    <w:r>
      <w:rPr>
        <w:rFonts w:ascii="Arial" w:hAnsi="Arial" w:cs="Arial"/>
      </w:rPr>
      <w:t>23</w:t>
    </w:r>
    <w:r w:rsidR="007E02C0">
      <w:rPr>
        <w:rFonts w:ascii="Arial" w:hAnsi="Arial" w:cs="Arial"/>
      </w:rPr>
      <w:t>3714</w:t>
    </w:r>
    <w:r w:rsidR="00582407">
      <w:rPr>
        <w:rFonts w:ascii="Arial" w:hAnsi="Arial" w:cs="Arial"/>
      </w:rPr>
      <w:t>-</w:t>
    </w:r>
    <w:r w:rsidR="00582407" w:rsidRPr="00582407">
      <w:rPr>
        <w:rFonts w:ascii="Arial" w:hAnsi="Arial" w:cs="Arial"/>
      </w:rPr>
      <w:fldChar w:fldCharType="begin"/>
    </w:r>
    <w:r w:rsidR="00582407" w:rsidRPr="00582407">
      <w:rPr>
        <w:rFonts w:ascii="Arial" w:hAnsi="Arial" w:cs="Arial"/>
      </w:rPr>
      <w:instrText xml:space="preserve"> PAGE   \* MERGEFORMAT </w:instrText>
    </w:r>
    <w:r w:rsidR="00582407" w:rsidRPr="00582407">
      <w:rPr>
        <w:rFonts w:ascii="Arial" w:hAnsi="Arial" w:cs="Arial"/>
      </w:rPr>
      <w:fldChar w:fldCharType="separate"/>
    </w:r>
    <w:r w:rsidR="00E440F1">
      <w:rPr>
        <w:rFonts w:ascii="Arial" w:hAnsi="Arial" w:cs="Arial"/>
        <w:noProof/>
      </w:rPr>
      <w:t>6</w:t>
    </w:r>
    <w:r w:rsidR="00582407" w:rsidRPr="00582407">
      <w:rPr>
        <w:rFonts w:ascii="Arial" w:hAnsi="Arial" w:cs="Arial"/>
        <w:noProof/>
      </w:rPr>
      <w:fldChar w:fldCharType="end"/>
    </w:r>
  </w:p>
  <w:p w14:paraId="12B069FD" w14:textId="77777777" w:rsidR="000C32A9" w:rsidRPr="00582407" w:rsidRDefault="000C32A9" w:rsidP="00DE26BB">
    <w:pPr>
      <w:pStyle w:val="Footer"/>
      <w:pBdr>
        <w:top w:val="none" w:sz="0" w:space="0"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5114" w14:textId="77777777" w:rsidR="001035BC" w:rsidRDefault="001035BC">
      <w:r>
        <w:separator/>
      </w:r>
    </w:p>
  </w:footnote>
  <w:footnote w:type="continuationSeparator" w:id="0">
    <w:p w14:paraId="4130D33E" w14:textId="77777777" w:rsidR="001035BC" w:rsidRDefault="001035BC">
      <w:r>
        <w:continuationSeparator/>
      </w:r>
    </w:p>
  </w:footnote>
  <w:footnote w:type="continuationNotice" w:id="1">
    <w:p w14:paraId="72D9649C" w14:textId="77777777" w:rsidR="001035BC" w:rsidRDefault="00103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F2B3" w14:textId="77777777" w:rsidR="001035BC" w:rsidRDefault="0010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C150C8"/>
    <w:multiLevelType w:val="singleLevel"/>
    <w:tmpl w:val="51E63858"/>
    <w:lvl w:ilvl="0">
      <w:start w:val="1"/>
      <w:numFmt w:val="upperLetter"/>
      <w:lvlText w:val="%1."/>
      <w:lvlJc w:val="left"/>
      <w:pPr>
        <w:tabs>
          <w:tab w:val="num" w:pos="0"/>
        </w:tabs>
        <w:ind w:left="720" w:hanging="360"/>
      </w:pPr>
      <w:rPr>
        <w:rFonts w:hint="default"/>
      </w:rPr>
    </w:lvl>
  </w:abstractNum>
  <w:abstractNum w:abstractNumId="2" w15:restartNumberingAfterBreak="0">
    <w:nsid w:val="036440D3"/>
    <w:multiLevelType w:val="hybridMultilevel"/>
    <w:tmpl w:val="3D64A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0BB"/>
    <w:multiLevelType w:val="multilevel"/>
    <w:tmpl w:val="29A62AB4"/>
    <w:lvl w:ilvl="0">
      <w:start w:val="1"/>
      <w:numFmt w:val="upperLetter"/>
      <w:lvlText w:val="%1."/>
      <w:lvlJc w:val="left"/>
      <w:pPr>
        <w:tabs>
          <w:tab w:val="num" w:pos="1440"/>
        </w:tabs>
        <w:ind w:left="1440" w:hanging="720"/>
      </w:pPr>
      <w:rPr>
        <w:rFonts w:hint="default"/>
        <w:b w:val="0"/>
        <w:color w:val="auto"/>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C70546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E0C0F91"/>
    <w:multiLevelType w:val="multilevel"/>
    <w:tmpl w:val="8E8C2F4E"/>
    <w:lvl w:ilvl="0">
      <w:start w:val="3"/>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617BF3"/>
    <w:multiLevelType w:val="hybridMultilevel"/>
    <w:tmpl w:val="1BFE21E8"/>
    <w:lvl w:ilvl="0" w:tplc="115448D6">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7019"/>
    <w:multiLevelType w:val="hybridMultilevel"/>
    <w:tmpl w:val="B6321712"/>
    <w:lvl w:ilvl="0" w:tplc="7CD6C5CA">
      <w:start w:val="1"/>
      <w:numFmt w:val="upp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D741FED"/>
    <w:multiLevelType w:val="hybridMultilevel"/>
    <w:tmpl w:val="DDE09160"/>
    <w:lvl w:ilvl="0" w:tplc="86FA95AC">
      <w:start w:val="1"/>
      <w:numFmt w:val="upperLetter"/>
      <w:lvlText w:val="%1."/>
      <w:lvlJc w:val="left"/>
      <w:pPr>
        <w:tabs>
          <w:tab w:val="num" w:pos="1440"/>
        </w:tabs>
        <w:ind w:left="1440" w:hanging="720"/>
      </w:pPr>
      <w:rPr>
        <w:rFonts w:cs="Times New Roman" w:hint="default"/>
        <w:color w:val="auto"/>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59A6A902">
      <w:start w:val="1"/>
      <w:numFmt w:val="decimal"/>
      <w:lvlText w:val="%4."/>
      <w:lvlJc w:val="left"/>
      <w:pPr>
        <w:tabs>
          <w:tab w:val="num" w:pos="1800"/>
        </w:tabs>
        <w:ind w:left="1800" w:hanging="360"/>
      </w:pPr>
      <w:rPr>
        <w:rFonts w:cs="Times New Roman"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260246E4"/>
    <w:multiLevelType w:val="singleLevel"/>
    <w:tmpl w:val="0090D402"/>
    <w:lvl w:ilvl="0">
      <w:start w:val="1"/>
      <w:numFmt w:val="upperLetter"/>
      <w:lvlText w:val="%1."/>
      <w:lvlJc w:val="left"/>
      <w:pPr>
        <w:tabs>
          <w:tab w:val="num" w:pos="0"/>
        </w:tabs>
        <w:ind w:left="720" w:hanging="360"/>
      </w:pPr>
      <w:rPr>
        <w:rFonts w:hint="default"/>
      </w:rPr>
    </w:lvl>
  </w:abstractNum>
  <w:abstractNum w:abstractNumId="10"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11" w15:restartNumberingAfterBreak="0">
    <w:nsid w:val="35DF5969"/>
    <w:multiLevelType w:val="hybridMultilevel"/>
    <w:tmpl w:val="3A22B4A6"/>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88B79B4"/>
    <w:multiLevelType w:val="hybridMultilevel"/>
    <w:tmpl w:val="1EEEFCF4"/>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25189"/>
    <w:multiLevelType w:val="hybridMultilevel"/>
    <w:tmpl w:val="EAD0F2D8"/>
    <w:lvl w:ilvl="0" w:tplc="01346FDE">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85A7D"/>
    <w:multiLevelType w:val="multilevel"/>
    <w:tmpl w:val="7DCA2926"/>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EE2705"/>
    <w:multiLevelType w:val="multilevel"/>
    <w:tmpl w:val="808E5F4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1E63E24"/>
    <w:multiLevelType w:val="singleLevel"/>
    <w:tmpl w:val="ADE0D89C"/>
    <w:lvl w:ilvl="0">
      <w:start w:val="1"/>
      <w:numFmt w:val="upperLetter"/>
      <w:lvlText w:val="%1."/>
      <w:lvlJc w:val="left"/>
      <w:pPr>
        <w:tabs>
          <w:tab w:val="num" w:pos="0"/>
        </w:tabs>
        <w:ind w:left="720" w:hanging="360"/>
      </w:pPr>
      <w:rPr>
        <w:rFonts w:hint="default"/>
      </w:rPr>
    </w:lvl>
  </w:abstractNum>
  <w:abstractNum w:abstractNumId="18"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E07AE7"/>
    <w:multiLevelType w:val="hybridMultilevel"/>
    <w:tmpl w:val="61E85C34"/>
    <w:lvl w:ilvl="0" w:tplc="51E63858">
      <w:start w:val="1"/>
      <w:numFmt w:val="upp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B855A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00B5CDF"/>
    <w:multiLevelType w:val="hybridMultilevel"/>
    <w:tmpl w:val="4CD28E9E"/>
    <w:lvl w:ilvl="0" w:tplc="0B60C172">
      <w:start w:val="2"/>
      <w:numFmt w:val="upp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46066"/>
    <w:multiLevelType w:val="singleLevel"/>
    <w:tmpl w:val="8DBA7AB8"/>
    <w:lvl w:ilvl="0">
      <w:start w:val="1"/>
      <w:numFmt w:val="upperLetter"/>
      <w:lvlText w:val="%1."/>
      <w:lvlJc w:val="left"/>
      <w:pPr>
        <w:tabs>
          <w:tab w:val="num" w:pos="720"/>
        </w:tabs>
        <w:ind w:left="720" w:hanging="360"/>
      </w:pPr>
      <w:rPr>
        <w:rFonts w:hint="default"/>
        <w:color w:val="auto"/>
      </w:rPr>
    </w:lvl>
  </w:abstractNum>
  <w:abstractNum w:abstractNumId="23" w15:restartNumberingAfterBreak="0">
    <w:nsid w:val="69D96C25"/>
    <w:multiLevelType w:val="hybridMultilevel"/>
    <w:tmpl w:val="1EEEFCF4"/>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B3FA4"/>
    <w:multiLevelType w:val="singleLevel"/>
    <w:tmpl w:val="9174A2D8"/>
    <w:lvl w:ilvl="0">
      <w:start w:val="1"/>
      <w:numFmt w:val="upperLetter"/>
      <w:lvlText w:val="%1."/>
      <w:lvlJc w:val="left"/>
      <w:pPr>
        <w:tabs>
          <w:tab w:val="num" w:pos="0"/>
        </w:tabs>
        <w:ind w:left="720" w:hanging="360"/>
      </w:pPr>
      <w:rPr>
        <w:rFonts w:hint="default"/>
      </w:rPr>
    </w:lvl>
  </w:abstractNum>
  <w:abstractNum w:abstractNumId="25" w15:restartNumberingAfterBreak="0">
    <w:nsid w:val="723124C2"/>
    <w:multiLevelType w:val="multilevel"/>
    <w:tmpl w:val="D6F4DA1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E315D5"/>
    <w:multiLevelType w:val="hybridMultilevel"/>
    <w:tmpl w:val="907A39AE"/>
    <w:lvl w:ilvl="0" w:tplc="465A5FA0">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5E53DE"/>
    <w:multiLevelType w:val="multilevel"/>
    <w:tmpl w:val="121AC898"/>
    <w:lvl w:ilvl="0">
      <w:start w:val="2"/>
      <w:numFmt w:val="decimal"/>
      <w:lvlText w:val="3.%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800"/>
        </w:tabs>
        <w:ind w:left="1800" w:hanging="1800"/>
      </w:pPr>
      <w:rPr>
        <w:rFonts w:ascii="Times New Roman" w:hAnsi="Times New Roman" w:hint="default"/>
      </w:rPr>
    </w:lvl>
    <w:lvl w:ilvl="6">
      <w:start w:val="1"/>
      <w:numFmt w:val="decimal"/>
      <w:lvlText w:val="%1.%2.%3.%4.%5.%6.%7"/>
      <w:lvlJc w:val="left"/>
      <w:pPr>
        <w:tabs>
          <w:tab w:val="num" w:pos="2160"/>
        </w:tabs>
        <w:ind w:left="2160" w:hanging="2160"/>
      </w:pPr>
      <w:rPr>
        <w:rFonts w:ascii="Times New Roman" w:hAnsi="Times New Roman" w:hint="default"/>
      </w:rPr>
    </w:lvl>
    <w:lvl w:ilvl="7">
      <w:start w:val="1"/>
      <w:numFmt w:val="decimal"/>
      <w:lvlText w:val="%1.%2.%3.%4.%5.%6.%7.%8"/>
      <w:lvlJc w:val="left"/>
      <w:pPr>
        <w:tabs>
          <w:tab w:val="num" w:pos="2160"/>
        </w:tabs>
        <w:ind w:left="2160" w:hanging="2160"/>
      </w:pPr>
      <w:rPr>
        <w:rFonts w:ascii="Times New Roman" w:hAnsi="Times New Roman" w:hint="default"/>
      </w:rPr>
    </w:lvl>
    <w:lvl w:ilvl="8">
      <w:start w:val="1"/>
      <w:numFmt w:val="decimal"/>
      <w:lvlText w:val="%1.%2.%3.%4.%5.%6.%7.%8.%9"/>
      <w:lvlJc w:val="left"/>
      <w:pPr>
        <w:tabs>
          <w:tab w:val="num" w:pos="2520"/>
        </w:tabs>
        <w:ind w:left="2520" w:hanging="2520"/>
      </w:pPr>
      <w:rPr>
        <w:rFonts w:ascii="Times New Roman" w:hAnsi="Times New Roman" w:hint="default"/>
      </w:rPr>
    </w:lvl>
  </w:abstractNum>
  <w:abstractNum w:abstractNumId="28"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41152"/>
    <w:multiLevelType w:val="singleLevel"/>
    <w:tmpl w:val="686ECB72"/>
    <w:lvl w:ilvl="0">
      <w:start w:val="1"/>
      <w:numFmt w:val="decimal"/>
      <w:lvlText w:val="%1."/>
      <w:legacy w:legacy="1" w:legacySpace="0" w:legacyIndent="360"/>
      <w:lvlJc w:val="left"/>
      <w:pPr>
        <w:ind w:left="1080" w:hanging="360"/>
      </w:pPr>
    </w:lvl>
  </w:abstractNum>
  <w:num w:numId="1" w16cid:durableId="2115782557">
    <w:abstractNumId w:val="0"/>
  </w:num>
  <w:num w:numId="2" w16cid:durableId="1649092267">
    <w:abstractNumId w:val="9"/>
  </w:num>
  <w:num w:numId="3" w16cid:durableId="936014864">
    <w:abstractNumId w:val="22"/>
  </w:num>
  <w:num w:numId="4" w16cid:durableId="1389839966">
    <w:abstractNumId w:val="17"/>
  </w:num>
  <w:num w:numId="5" w16cid:durableId="604967461">
    <w:abstractNumId w:val="10"/>
  </w:num>
  <w:num w:numId="6" w16cid:durableId="1015379253">
    <w:abstractNumId w:val="24"/>
  </w:num>
  <w:num w:numId="7" w16cid:durableId="8678653">
    <w:abstractNumId w:val="29"/>
  </w:num>
  <w:num w:numId="8" w16cid:durableId="1402944398">
    <w:abstractNumId w:val="1"/>
  </w:num>
  <w:num w:numId="9" w16cid:durableId="881014622">
    <w:abstractNumId w:val="18"/>
  </w:num>
  <w:num w:numId="10" w16cid:durableId="595215800">
    <w:abstractNumId w:val="19"/>
  </w:num>
  <w:num w:numId="11" w16cid:durableId="1496913763">
    <w:abstractNumId w:val="13"/>
  </w:num>
  <w:num w:numId="12" w16cid:durableId="481240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798614">
    <w:abstractNumId w:val="4"/>
  </w:num>
  <w:num w:numId="14" w16cid:durableId="7553267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006378">
    <w:abstractNumId w:val="6"/>
  </w:num>
  <w:num w:numId="16" w16cid:durableId="249584442">
    <w:abstractNumId w:val="28"/>
  </w:num>
  <w:num w:numId="17" w16cid:durableId="997151812">
    <w:abstractNumId w:val="12"/>
  </w:num>
  <w:num w:numId="18" w16cid:durableId="1085999189">
    <w:abstractNumId w:val="3"/>
  </w:num>
  <w:num w:numId="19" w16cid:durableId="1684475349">
    <w:abstractNumId w:val="25"/>
  </w:num>
  <w:num w:numId="20" w16cid:durableId="686054967">
    <w:abstractNumId w:val="21"/>
  </w:num>
  <w:num w:numId="21" w16cid:durableId="635188067">
    <w:abstractNumId w:val="23"/>
  </w:num>
  <w:num w:numId="22" w16cid:durableId="739406416">
    <w:abstractNumId w:val="8"/>
  </w:num>
  <w:num w:numId="23" w16cid:durableId="1018896253">
    <w:abstractNumId w:val="5"/>
  </w:num>
  <w:num w:numId="24" w16cid:durableId="84497010">
    <w:abstractNumId w:val="16"/>
  </w:num>
  <w:num w:numId="25" w16cid:durableId="586423864">
    <w:abstractNumId w:val="26"/>
  </w:num>
  <w:num w:numId="26" w16cid:durableId="1685089949">
    <w:abstractNumId w:val="27"/>
  </w:num>
  <w:num w:numId="27" w16cid:durableId="215436758">
    <w:abstractNumId w:val="11"/>
  </w:num>
  <w:num w:numId="28" w16cid:durableId="1267080595">
    <w:abstractNumId w:val="15"/>
  </w:num>
  <w:num w:numId="29" w16cid:durableId="1282108273">
    <w:abstractNumId w:val="7"/>
  </w:num>
  <w:num w:numId="30" w16cid:durableId="1156992654">
    <w:abstractNumId w:val="2"/>
  </w:num>
  <w:num w:numId="31" w16cid:durableId="42029947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76BB"/>
    <w:rsid w:val="00051465"/>
    <w:rsid w:val="000573A5"/>
    <w:rsid w:val="0006061A"/>
    <w:rsid w:val="000654E6"/>
    <w:rsid w:val="00067106"/>
    <w:rsid w:val="0009792E"/>
    <w:rsid w:val="000B0497"/>
    <w:rsid w:val="000C32A9"/>
    <w:rsid w:val="000C3C43"/>
    <w:rsid w:val="000C6953"/>
    <w:rsid w:val="000D4DC7"/>
    <w:rsid w:val="000E6018"/>
    <w:rsid w:val="001035BC"/>
    <w:rsid w:val="00115800"/>
    <w:rsid w:val="00122FF2"/>
    <w:rsid w:val="0012597A"/>
    <w:rsid w:val="00141DB4"/>
    <w:rsid w:val="0014335C"/>
    <w:rsid w:val="00144516"/>
    <w:rsid w:val="0014611A"/>
    <w:rsid w:val="00147A52"/>
    <w:rsid w:val="00151485"/>
    <w:rsid w:val="00157E27"/>
    <w:rsid w:val="0016123B"/>
    <w:rsid w:val="00182719"/>
    <w:rsid w:val="00193D3A"/>
    <w:rsid w:val="00197512"/>
    <w:rsid w:val="001A131E"/>
    <w:rsid w:val="001A3717"/>
    <w:rsid w:val="001A65DD"/>
    <w:rsid w:val="001A6E95"/>
    <w:rsid w:val="001B2280"/>
    <w:rsid w:val="001B2BE0"/>
    <w:rsid w:val="001C7E4B"/>
    <w:rsid w:val="001D59AA"/>
    <w:rsid w:val="001E2F6C"/>
    <w:rsid w:val="001E77EF"/>
    <w:rsid w:val="001F188F"/>
    <w:rsid w:val="002034E6"/>
    <w:rsid w:val="00224B4D"/>
    <w:rsid w:val="00226867"/>
    <w:rsid w:val="00262597"/>
    <w:rsid w:val="00263FED"/>
    <w:rsid w:val="00280F91"/>
    <w:rsid w:val="002828FC"/>
    <w:rsid w:val="00283898"/>
    <w:rsid w:val="002A7B12"/>
    <w:rsid w:val="002C2E58"/>
    <w:rsid w:val="002C60EC"/>
    <w:rsid w:val="002D304B"/>
    <w:rsid w:val="002E14DF"/>
    <w:rsid w:val="002E54F2"/>
    <w:rsid w:val="002F69D1"/>
    <w:rsid w:val="00303CBF"/>
    <w:rsid w:val="00307A8B"/>
    <w:rsid w:val="00315069"/>
    <w:rsid w:val="00320EC5"/>
    <w:rsid w:val="0032131D"/>
    <w:rsid w:val="00344656"/>
    <w:rsid w:val="00347331"/>
    <w:rsid w:val="003564C8"/>
    <w:rsid w:val="003608C3"/>
    <w:rsid w:val="003651CC"/>
    <w:rsid w:val="003846A8"/>
    <w:rsid w:val="003A293C"/>
    <w:rsid w:val="003A3293"/>
    <w:rsid w:val="003B32A2"/>
    <w:rsid w:val="003C2F56"/>
    <w:rsid w:val="003C3EB1"/>
    <w:rsid w:val="003D4A4B"/>
    <w:rsid w:val="003E2867"/>
    <w:rsid w:val="003E7436"/>
    <w:rsid w:val="003F24C9"/>
    <w:rsid w:val="00414E8B"/>
    <w:rsid w:val="00415375"/>
    <w:rsid w:val="0041668F"/>
    <w:rsid w:val="004257D3"/>
    <w:rsid w:val="004319B2"/>
    <w:rsid w:val="004354D7"/>
    <w:rsid w:val="00444C5D"/>
    <w:rsid w:val="004478D8"/>
    <w:rsid w:val="00453E16"/>
    <w:rsid w:val="0046511B"/>
    <w:rsid w:val="004800FB"/>
    <w:rsid w:val="004811B4"/>
    <w:rsid w:val="00482320"/>
    <w:rsid w:val="00485C8A"/>
    <w:rsid w:val="00487376"/>
    <w:rsid w:val="004931A3"/>
    <w:rsid w:val="00494366"/>
    <w:rsid w:val="004A162E"/>
    <w:rsid w:val="004B16D9"/>
    <w:rsid w:val="004C2709"/>
    <w:rsid w:val="00514225"/>
    <w:rsid w:val="005175FA"/>
    <w:rsid w:val="00520817"/>
    <w:rsid w:val="00543BC4"/>
    <w:rsid w:val="00556B5D"/>
    <w:rsid w:val="005600DF"/>
    <w:rsid w:val="005612F1"/>
    <w:rsid w:val="00567CE0"/>
    <w:rsid w:val="005725E4"/>
    <w:rsid w:val="00576B16"/>
    <w:rsid w:val="005805A6"/>
    <w:rsid w:val="00582407"/>
    <w:rsid w:val="0058514C"/>
    <w:rsid w:val="005902FD"/>
    <w:rsid w:val="00597E1E"/>
    <w:rsid w:val="005A1E76"/>
    <w:rsid w:val="005A4F26"/>
    <w:rsid w:val="005B0CC8"/>
    <w:rsid w:val="005C0DC4"/>
    <w:rsid w:val="005C730B"/>
    <w:rsid w:val="005D258C"/>
    <w:rsid w:val="005E7C80"/>
    <w:rsid w:val="005F368E"/>
    <w:rsid w:val="005F3E1F"/>
    <w:rsid w:val="005F4FBB"/>
    <w:rsid w:val="005F6905"/>
    <w:rsid w:val="00613BD3"/>
    <w:rsid w:val="00617A52"/>
    <w:rsid w:val="00621B14"/>
    <w:rsid w:val="0064051E"/>
    <w:rsid w:val="00664FD1"/>
    <w:rsid w:val="00684B60"/>
    <w:rsid w:val="006961D6"/>
    <w:rsid w:val="006A0925"/>
    <w:rsid w:val="006C04AD"/>
    <w:rsid w:val="006C22AD"/>
    <w:rsid w:val="006C3CC2"/>
    <w:rsid w:val="006D435D"/>
    <w:rsid w:val="006E1F4D"/>
    <w:rsid w:val="006E5176"/>
    <w:rsid w:val="006F06A8"/>
    <w:rsid w:val="006F2B96"/>
    <w:rsid w:val="006F2BCC"/>
    <w:rsid w:val="00706D26"/>
    <w:rsid w:val="0071674C"/>
    <w:rsid w:val="0071748E"/>
    <w:rsid w:val="0073101C"/>
    <w:rsid w:val="00756A6D"/>
    <w:rsid w:val="00764E21"/>
    <w:rsid w:val="0077089F"/>
    <w:rsid w:val="00777479"/>
    <w:rsid w:val="00780AC1"/>
    <w:rsid w:val="007853A4"/>
    <w:rsid w:val="007A1F8C"/>
    <w:rsid w:val="007C087F"/>
    <w:rsid w:val="007C1C17"/>
    <w:rsid w:val="007D14ED"/>
    <w:rsid w:val="007D587D"/>
    <w:rsid w:val="007D5B8E"/>
    <w:rsid w:val="007E02C0"/>
    <w:rsid w:val="007E5AE5"/>
    <w:rsid w:val="007F142E"/>
    <w:rsid w:val="0080225B"/>
    <w:rsid w:val="00804358"/>
    <w:rsid w:val="0082250C"/>
    <w:rsid w:val="00835391"/>
    <w:rsid w:val="0084439C"/>
    <w:rsid w:val="0084575F"/>
    <w:rsid w:val="00847562"/>
    <w:rsid w:val="00861C83"/>
    <w:rsid w:val="00865ABF"/>
    <w:rsid w:val="00866427"/>
    <w:rsid w:val="008760BF"/>
    <w:rsid w:val="00887849"/>
    <w:rsid w:val="00897326"/>
    <w:rsid w:val="008A5BDE"/>
    <w:rsid w:val="008A6283"/>
    <w:rsid w:val="008C1D46"/>
    <w:rsid w:val="008D2330"/>
    <w:rsid w:val="008D3821"/>
    <w:rsid w:val="008E4E7E"/>
    <w:rsid w:val="008E537D"/>
    <w:rsid w:val="008F55DE"/>
    <w:rsid w:val="009011A2"/>
    <w:rsid w:val="00901DF5"/>
    <w:rsid w:val="0090302B"/>
    <w:rsid w:val="0091644E"/>
    <w:rsid w:val="00920906"/>
    <w:rsid w:val="0092371C"/>
    <w:rsid w:val="00933425"/>
    <w:rsid w:val="0093651E"/>
    <w:rsid w:val="00937411"/>
    <w:rsid w:val="00954FE2"/>
    <w:rsid w:val="00973725"/>
    <w:rsid w:val="00993005"/>
    <w:rsid w:val="00996A1C"/>
    <w:rsid w:val="009B4AF9"/>
    <w:rsid w:val="009C4981"/>
    <w:rsid w:val="009D1E75"/>
    <w:rsid w:val="009E1C92"/>
    <w:rsid w:val="00A1097D"/>
    <w:rsid w:val="00A35EFC"/>
    <w:rsid w:val="00A3711F"/>
    <w:rsid w:val="00A4440C"/>
    <w:rsid w:val="00A4651E"/>
    <w:rsid w:val="00A479A3"/>
    <w:rsid w:val="00A52A46"/>
    <w:rsid w:val="00A537A6"/>
    <w:rsid w:val="00A56E78"/>
    <w:rsid w:val="00A63217"/>
    <w:rsid w:val="00A80C7F"/>
    <w:rsid w:val="00A83E33"/>
    <w:rsid w:val="00A93C09"/>
    <w:rsid w:val="00AA49DF"/>
    <w:rsid w:val="00AB4AFF"/>
    <w:rsid w:val="00AC709A"/>
    <w:rsid w:val="00AD24E9"/>
    <w:rsid w:val="00AD4DD9"/>
    <w:rsid w:val="00AE15FD"/>
    <w:rsid w:val="00AF581B"/>
    <w:rsid w:val="00B011AB"/>
    <w:rsid w:val="00B05587"/>
    <w:rsid w:val="00B10EDF"/>
    <w:rsid w:val="00B12BFC"/>
    <w:rsid w:val="00B15F4A"/>
    <w:rsid w:val="00B266B1"/>
    <w:rsid w:val="00B27379"/>
    <w:rsid w:val="00B31E5A"/>
    <w:rsid w:val="00B32FF6"/>
    <w:rsid w:val="00B40CCE"/>
    <w:rsid w:val="00B70F82"/>
    <w:rsid w:val="00BB070E"/>
    <w:rsid w:val="00BC0FB7"/>
    <w:rsid w:val="00BD09C0"/>
    <w:rsid w:val="00BD6979"/>
    <w:rsid w:val="00BE08AA"/>
    <w:rsid w:val="00BF0013"/>
    <w:rsid w:val="00BF0E72"/>
    <w:rsid w:val="00BF4B58"/>
    <w:rsid w:val="00C06A19"/>
    <w:rsid w:val="00C25FB1"/>
    <w:rsid w:val="00C4454E"/>
    <w:rsid w:val="00C471D8"/>
    <w:rsid w:val="00C6249F"/>
    <w:rsid w:val="00C71DB3"/>
    <w:rsid w:val="00C74FCF"/>
    <w:rsid w:val="00C804AD"/>
    <w:rsid w:val="00CA3E36"/>
    <w:rsid w:val="00CA3F7B"/>
    <w:rsid w:val="00CB78BD"/>
    <w:rsid w:val="00CB7AB2"/>
    <w:rsid w:val="00CD7BDE"/>
    <w:rsid w:val="00CF4D9E"/>
    <w:rsid w:val="00CF69ED"/>
    <w:rsid w:val="00D03D46"/>
    <w:rsid w:val="00D06B93"/>
    <w:rsid w:val="00D1205C"/>
    <w:rsid w:val="00D12BE8"/>
    <w:rsid w:val="00D31622"/>
    <w:rsid w:val="00D66466"/>
    <w:rsid w:val="00D674D6"/>
    <w:rsid w:val="00D83B3A"/>
    <w:rsid w:val="00DA0E1C"/>
    <w:rsid w:val="00DB3201"/>
    <w:rsid w:val="00DD06AA"/>
    <w:rsid w:val="00DD3DD8"/>
    <w:rsid w:val="00DE0EC1"/>
    <w:rsid w:val="00DE26BB"/>
    <w:rsid w:val="00DE288B"/>
    <w:rsid w:val="00DE3ED4"/>
    <w:rsid w:val="00DE780B"/>
    <w:rsid w:val="00E00617"/>
    <w:rsid w:val="00E13B30"/>
    <w:rsid w:val="00E374D9"/>
    <w:rsid w:val="00E375BB"/>
    <w:rsid w:val="00E440F1"/>
    <w:rsid w:val="00E46052"/>
    <w:rsid w:val="00E50A4C"/>
    <w:rsid w:val="00E55161"/>
    <w:rsid w:val="00E6326A"/>
    <w:rsid w:val="00E8609A"/>
    <w:rsid w:val="00EA4108"/>
    <w:rsid w:val="00EA4B40"/>
    <w:rsid w:val="00EC6F1E"/>
    <w:rsid w:val="00EE3385"/>
    <w:rsid w:val="00EE7D88"/>
    <w:rsid w:val="00F062BC"/>
    <w:rsid w:val="00F064A4"/>
    <w:rsid w:val="00F06F63"/>
    <w:rsid w:val="00F208AF"/>
    <w:rsid w:val="00F25EB3"/>
    <w:rsid w:val="00F36FB4"/>
    <w:rsid w:val="00F5220B"/>
    <w:rsid w:val="00F54645"/>
    <w:rsid w:val="00F5713C"/>
    <w:rsid w:val="00F60CF1"/>
    <w:rsid w:val="00F62B64"/>
    <w:rsid w:val="00F70FF0"/>
    <w:rsid w:val="00F73EE4"/>
    <w:rsid w:val="00F86579"/>
    <w:rsid w:val="00F934F8"/>
    <w:rsid w:val="00F954B3"/>
    <w:rsid w:val="00F9686E"/>
    <w:rsid w:val="00FA743E"/>
    <w:rsid w:val="00FB1C83"/>
    <w:rsid w:val="00FD5A64"/>
    <w:rsid w:val="00FD7B86"/>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2E12B4"/>
  <w15:chartTrackingRefBased/>
  <w15:docId w15:val="{777F5365-A071-4652-B7A8-4DC91CDE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FD5A64"/>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uiPriority w:val="99"/>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uiPriority w:val="99"/>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1035BC"/>
    <w:pPr>
      <w:spacing w:before="120" w:after="240"/>
      <w:ind w:left="720" w:hanging="720"/>
    </w:pPr>
    <w:rPr>
      <w:rFonts w:cs="Arial"/>
      <w:b w:val="0"/>
      <w:bCs/>
      <w:caps/>
      <w:sz w:val="20"/>
    </w:rPr>
  </w:style>
  <w:style w:type="paragraph" w:customStyle="1" w:styleId="Stylebody1Arial10pt">
    <w:name w:val="Style body1 + Arial 10 pt"/>
    <w:basedOn w:val="body1"/>
    <w:rsid w:val="00FD5A64"/>
    <w:pPr>
      <w:numPr>
        <w:numId w:val="9"/>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uiPriority w:val="99"/>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 w:type="paragraph" w:styleId="Revision">
    <w:name w:val="Revision"/>
    <w:hidden/>
    <w:uiPriority w:val="99"/>
    <w:semiHidden/>
    <w:rsid w:val="001035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3439">
      <w:bodyDiv w:val="1"/>
      <w:marLeft w:val="0"/>
      <w:marRight w:val="0"/>
      <w:marTop w:val="0"/>
      <w:marBottom w:val="0"/>
      <w:divBdr>
        <w:top w:val="none" w:sz="0" w:space="0" w:color="auto"/>
        <w:left w:val="none" w:sz="0" w:space="0" w:color="auto"/>
        <w:bottom w:val="none" w:sz="0" w:space="0" w:color="auto"/>
        <w:right w:val="none" w:sz="0" w:space="0" w:color="auto"/>
      </w:divBdr>
    </w:div>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553620082">
      <w:bodyDiv w:val="1"/>
      <w:marLeft w:val="0"/>
      <w:marRight w:val="0"/>
      <w:marTop w:val="0"/>
      <w:marBottom w:val="0"/>
      <w:divBdr>
        <w:top w:val="none" w:sz="0" w:space="0" w:color="auto"/>
        <w:left w:val="none" w:sz="0" w:space="0" w:color="auto"/>
        <w:bottom w:val="none" w:sz="0" w:space="0" w:color="auto"/>
        <w:right w:val="none" w:sz="0" w:space="0" w:color="auto"/>
      </w:divBdr>
    </w:div>
    <w:div w:id="168162014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C123-9A1F-494A-83E5-776FAADE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6</TotalTime>
  <Pages>7</Pages>
  <Words>2465</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23 37 14</vt:lpstr>
    </vt:vector>
  </TitlesOfParts>
  <Company>PWI Engineering</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23 37 14</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2023-12-06T16:13:00Z</dcterms:created>
  <dcterms:modified xsi:type="dcterms:W3CDTF">2023-12-06T16:13:00Z</dcterms:modified>
  <cp:category>MECHANICAL SPEC</cp:category>
</cp:coreProperties>
</file>